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AA9" w:rsidRPr="004047B1" w:rsidRDefault="003B4AA9" w:rsidP="003B4AA9">
      <w:pPr>
        <w:jc w:val="both"/>
        <w:rPr>
          <w:b/>
          <w:sz w:val="28"/>
          <w:szCs w:val="28"/>
          <w:lang w:val="en-GB"/>
        </w:rPr>
      </w:pPr>
    </w:p>
    <w:tbl>
      <w:tblPr>
        <w:tblW w:w="5391" w:type="pct"/>
        <w:tblCellMar>
          <w:left w:w="0" w:type="dxa"/>
          <w:right w:w="0" w:type="dxa"/>
        </w:tblCellMar>
        <w:tblLook w:val="04A0" w:firstRow="1" w:lastRow="0" w:firstColumn="1" w:lastColumn="0" w:noHBand="0" w:noVBand="1"/>
      </w:tblPr>
      <w:tblGrid>
        <w:gridCol w:w="3429"/>
        <w:gridCol w:w="6352"/>
      </w:tblGrid>
      <w:tr w:rsidR="00176165" w:rsidRPr="001A3B21" w:rsidTr="009012DA">
        <w:trPr>
          <w:trHeight w:val="830"/>
        </w:trPr>
        <w:tc>
          <w:tcPr>
            <w:tcW w:w="1753" w:type="pct"/>
            <w:shd w:val="clear" w:color="auto" w:fill="auto"/>
          </w:tcPr>
          <w:p w:rsidR="00176165" w:rsidRPr="00320B20" w:rsidRDefault="00176165" w:rsidP="0000293C">
            <w:pPr>
              <w:ind w:right="-108"/>
              <w:jc w:val="center"/>
              <w:rPr>
                <w:sz w:val="26"/>
                <w:szCs w:val="26"/>
              </w:rPr>
            </w:pPr>
            <w:r w:rsidRPr="00320B20">
              <w:rPr>
                <w:sz w:val="26"/>
                <w:szCs w:val="26"/>
              </w:rPr>
              <w:t>PHÒNG GD-ĐT PHÚ GIÁO</w:t>
            </w:r>
          </w:p>
          <w:p w:rsidR="00176165" w:rsidRPr="001A3B21" w:rsidRDefault="00176165" w:rsidP="0000293C">
            <w:pPr>
              <w:ind w:right="-108"/>
              <w:jc w:val="center"/>
              <w:rPr>
                <w:b/>
                <w:sz w:val="26"/>
                <w:szCs w:val="26"/>
              </w:rPr>
            </w:pPr>
            <w:r>
              <w:rPr>
                <w:b/>
                <w:noProof/>
                <w:sz w:val="26"/>
                <w:szCs w:val="26"/>
              </w:rPr>
              <mc:AlternateContent>
                <mc:Choice Requires="wps">
                  <w:drawing>
                    <wp:anchor distT="0" distB="0" distL="114300" distR="114300" simplePos="0" relativeHeight="251676672" behindDoc="0" locked="0" layoutInCell="1" allowOverlap="1" wp14:anchorId="6B0A103C" wp14:editId="7C1DB139">
                      <wp:simplePos x="0" y="0"/>
                      <wp:positionH relativeFrom="column">
                        <wp:posOffset>690245</wp:posOffset>
                      </wp:positionH>
                      <wp:positionV relativeFrom="paragraph">
                        <wp:posOffset>194310</wp:posOffset>
                      </wp:positionV>
                      <wp:extent cx="871855" cy="0"/>
                      <wp:effectExtent l="0" t="0" r="23495" b="19050"/>
                      <wp:wrapNone/>
                      <wp:docPr id="6" name="Straight Connector 6"/>
                      <wp:cNvGraphicFramePr/>
                      <a:graphic xmlns:a="http://schemas.openxmlformats.org/drawingml/2006/main">
                        <a:graphicData uri="http://schemas.microsoft.com/office/word/2010/wordprocessingShape">
                          <wps:wsp>
                            <wps:cNvCnPr/>
                            <wps:spPr>
                              <a:xfrm>
                                <a:off x="0" y="0"/>
                                <a:ext cx="8718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6"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35pt,15.3pt" to="12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"/>
                  </w:pict>
                </mc:Fallback>
              </mc:AlternateContent>
            </w:r>
            <w:r w:rsidRPr="00320B20">
              <w:rPr>
                <w:b/>
                <w:sz w:val="26"/>
                <w:szCs w:val="26"/>
              </w:rPr>
              <w:t xml:space="preserve">TRƯỜNG TH </w:t>
            </w:r>
            <w:r>
              <w:rPr>
                <w:b/>
                <w:sz w:val="26"/>
                <w:szCs w:val="26"/>
              </w:rPr>
              <w:t>VĨNH</w:t>
            </w:r>
            <w:r w:rsidRPr="00320B20">
              <w:rPr>
                <w:b/>
                <w:sz w:val="26"/>
                <w:szCs w:val="26"/>
              </w:rPr>
              <w:t xml:space="preserve"> HÒA B</w:t>
            </w:r>
          </w:p>
        </w:tc>
        <w:tc>
          <w:tcPr>
            <w:tcW w:w="3247" w:type="pct"/>
            <w:shd w:val="clear" w:color="auto" w:fill="auto"/>
          </w:tcPr>
          <w:p w:rsidR="00176165" w:rsidRPr="001A3B21" w:rsidRDefault="00176165" w:rsidP="0000293C">
            <w:pPr>
              <w:ind w:right="579"/>
              <w:jc w:val="center"/>
              <w:rPr>
                <w:b/>
                <w:sz w:val="26"/>
                <w:szCs w:val="26"/>
              </w:rPr>
            </w:pPr>
            <w:r w:rsidRPr="001A3B21">
              <w:rPr>
                <w:b/>
                <w:sz w:val="26"/>
                <w:szCs w:val="26"/>
              </w:rPr>
              <w:t>CỘNG HÒA XÃ HỘI CHỦ NGHĨA VIỆT NAM</w:t>
            </w:r>
          </w:p>
          <w:p w:rsidR="00176165" w:rsidRPr="001A3B21" w:rsidRDefault="003013A9" w:rsidP="0000293C">
            <w:pPr>
              <w:ind w:right="579"/>
              <w:jc w:val="center"/>
              <w:rPr>
                <w:b/>
                <w:sz w:val="28"/>
                <w:szCs w:val="28"/>
              </w:rPr>
            </w:pPr>
            <w:r>
              <w:rPr>
                <w:b/>
                <w:noProof/>
                <w:sz w:val="26"/>
                <w:szCs w:val="26"/>
              </w:rPr>
              <mc:AlternateContent>
                <mc:Choice Requires="wps">
                  <w:drawing>
                    <wp:anchor distT="0" distB="0" distL="114300" distR="114300" simplePos="0" relativeHeight="251677696" behindDoc="0" locked="0" layoutInCell="1" allowOverlap="1" wp14:anchorId="1A24D969" wp14:editId="12B554CF">
                      <wp:simplePos x="0" y="0"/>
                      <wp:positionH relativeFrom="column">
                        <wp:posOffset>696595</wp:posOffset>
                      </wp:positionH>
                      <wp:positionV relativeFrom="paragraph">
                        <wp:posOffset>196850</wp:posOffset>
                      </wp:positionV>
                      <wp:extent cx="2142490" cy="0"/>
                      <wp:effectExtent l="0" t="0" r="10160" b="19050"/>
                      <wp:wrapNone/>
                      <wp:docPr id="9" name="Straight Connector 9"/>
                      <wp:cNvGraphicFramePr/>
                      <a:graphic xmlns:a="http://schemas.openxmlformats.org/drawingml/2006/main">
                        <a:graphicData uri="http://schemas.microsoft.com/office/word/2010/wordprocessingShape">
                          <wps:wsp>
                            <wps:cNvCnPr/>
                            <wps:spPr>
                              <a:xfrm>
                                <a:off x="0" y="0"/>
                                <a:ext cx="2142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4.85pt,15.5pt" to="223.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" strokecolor="black [3040]"/>
                  </w:pict>
                </mc:Fallback>
              </mc:AlternateContent>
            </w:r>
            <w:r w:rsidR="00176165" w:rsidRPr="001A3B21">
              <w:rPr>
                <w:b/>
                <w:sz w:val="28"/>
                <w:szCs w:val="28"/>
              </w:rPr>
              <w:t>Độc lập - Tự do - Hạnh phúc</w:t>
            </w:r>
          </w:p>
        </w:tc>
      </w:tr>
      <w:tr w:rsidR="00176165" w:rsidRPr="001A3B21" w:rsidTr="009012DA">
        <w:trPr>
          <w:trHeight w:val="810"/>
        </w:trPr>
        <w:tc>
          <w:tcPr>
            <w:tcW w:w="1753" w:type="pct"/>
            <w:shd w:val="clear" w:color="auto" w:fill="auto"/>
          </w:tcPr>
          <w:p w:rsidR="00176165" w:rsidRPr="00320B20" w:rsidRDefault="00176165" w:rsidP="003013A9">
            <w:pPr>
              <w:jc w:val="center"/>
              <w:rPr>
                <w:sz w:val="26"/>
                <w:szCs w:val="26"/>
              </w:rPr>
            </w:pPr>
            <w:r w:rsidRPr="00340CC2">
              <w:rPr>
                <w:sz w:val="26"/>
                <w:szCs w:val="26"/>
              </w:rPr>
              <w:t>Số:......../KH</w:t>
            </w:r>
            <w:r>
              <w:rPr>
                <w:sz w:val="26"/>
                <w:szCs w:val="26"/>
              </w:rPr>
              <w:t>-</w:t>
            </w:r>
            <w:r w:rsidRPr="00340CC2">
              <w:rPr>
                <w:sz w:val="26"/>
                <w:szCs w:val="26"/>
              </w:rPr>
              <w:t>THVHB-CM</w:t>
            </w:r>
          </w:p>
        </w:tc>
        <w:tc>
          <w:tcPr>
            <w:tcW w:w="3247" w:type="pct"/>
            <w:shd w:val="clear" w:color="auto" w:fill="auto"/>
          </w:tcPr>
          <w:p w:rsidR="00176165" w:rsidRPr="001A3B21" w:rsidRDefault="005617DA" w:rsidP="00B036A6">
            <w:pPr>
              <w:ind w:right="579"/>
              <w:jc w:val="center"/>
              <w:rPr>
                <w:b/>
                <w:sz w:val="26"/>
                <w:szCs w:val="26"/>
              </w:rPr>
            </w:pPr>
            <w:r>
              <w:rPr>
                <w:i/>
                <w:sz w:val="28"/>
                <w:szCs w:val="28"/>
              </w:rPr>
              <w:t xml:space="preserve">             Vĩnh</w:t>
            </w:r>
            <w:r w:rsidRPr="009C3D55">
              <w:rPr>
                <w:i/>
                <w:sz w:val="28"/>
                <w:szCs w:val="28"/>
                <w:lang w:val="vi-VN"/>
              </w:rPr>
              <w:t xml:space="preserve"> Hòa, ngày</w:t>
            </w:r>
            <w:r w:rsidR="00B036A6">
              <w:rPr>
                <w:i/>
                <w:sz w:val="28"/>
                <w:szCs w:val="28"/>
              </w:rPr>
              <w:t xml:space="preserve">   </w:t>
            </w:r>
            <w:r w:rsidRPr="009C3D55">
              <w:rPr>
                <w:i/>
                <w:sz w:val="28"/>
                <w:szCs w:val="28"/>
              </w:rPr>
              <w:t xml:space="preserve"> </w:t>
            </w:r>
            <w:r w:rsidRPr="009C3D55">
              <w:rPr>
                <w:i/>
                <w:sz w:val="28"/>
                <w:szCs w:val="28"/>
                <w:lang w:val="vi-VN"/>
              </w:rPr>
              <w:t xml:space="preserve">tháng </w:t>
            </w:r>
            <w:r>
              <w:rPr>
                <w:i/>
                <w:sz w:val="28"/>
                <w:szCs w:val="28"/>
              </w:rPr>
              <w:t>10</w:t>
            </w:r>
            <w:r w:rsidRPr="009C3D55">
              <w:rPr>
                <w:i/>
                <w:sz w:val="28"/>
                <w:szCs w:val="28"/>
                <w:lang w:val="vi-VN"/>
              </w:rPr>
              <w:t xml:space="preserve"> năm 201</w:t>
            </w:r>
            <w:r w:rsidR="00B036A6">
              <w:rPr>
                <w:i/>
                <w:sz w:val="28"/>
                <w:szCs w:val="28"/>
              </w:rPr>
              <w:t>9</w:t>
            </w:r>
          </w:p>
        </w:tc>
      </w:tr>
    </w:tbl>
    <w:p w:rsidR="003B2D59" w:rsidRPr="003013A9" w:rsidRDefault="003B2D59" w:rsidP="00BD7E50">
      <w:pPr>
        <w:spacing w:line="276" w:lineRule="auto"/>
        <w:ind w:left="-360"/>
        <w:jc w:val="center"/>
        <w:rPr>
          <w:b/>
          <w:sz w:val="28"/>
          <w:szCs w:val="28"/>
        </w:rPr>
      </w:pPr>
      <w:r w:rsidRPr="003013A9">
        <w:rPr>
          <w:b/>
          <w:sz w:val="28"/>
          <w:szCs w:val="28"/>
        </w:rPr>
        <w:t>KẾ HOẠCH</w:t>
      </w:r>
    </w:p>
    <w:p w:rsidR="003B2D59" w:rsidRPr="003013A9" w:rsidRDefault="003B2D59" w:rsidP="00BD7E50">
      <w:pPr>
        <w:spacing w:line="276" w:lineRule="auto"/>
        <w:ind w:left="-360"/>
        <w:jc w:val="center"/>
        <w:rPr>
          <w:b/>
          <w:sz w:val="28"/>
          <w:szCs w:val="28"/>
        </w:rPr>
      </w:pPr>
      <w:r w:rsidRPr="003013A9">
        <w:rPr>
          <w:b/>
          <w:sz w:val="28"/>
          <w:szCs w:val="28"/>
        </w:rPr>
        <w:t>Hoạt đ</w:t>
      </w:r>
      <w:r w:rsidR="00B036A6">
        <w:rPr>
          <w:b/>
          <w:sz w:val="28"/>
          <w:szCs w:val="28"/>
        </w:rPr>
        <w:t>ộng chuyên môn tháng 10 năm 2019</w:t>
      </w:r>
    </w:p>
    <w:p w:rsidR="003B2D59" w:rsidRPr="003013A9" w:rsidRDefault="003B2D59" w:rsidP="00BD7E50">
      <w:pPr>
        <w:spacing w:line="276" w:lineRule="auto"/>
        <w:rPr>
          <w:b/>
          <w:sz w:val="28"/>
          <w:szCs w:val="28"/>
        </w:rPr>
      </w:pPr>
      <w:r w:rsidRPr="003013A9">
        <w:rPr>
          <w:b/>
          <w:noProof/>
          <w:sz w:val="28"/>
          <w:szCs w:val="28"/>
        </w:rPr>
        <mc:AlternateContent>
          <mc:Choice Requires="wps">
            <w:drawing>
              <wp:anchor distT="0" distB="0" distL="114300" distR="114300" simplePos="0" relativeHeight="251674624" behindDoc="0" locked="0" layoutInCell="1" allowOverlap="1" wp14:anchorId="40756425" wp14:editId="728FC6FE">
                <wp:simplePos x="0" y="0"/>
                <wp:positionH relativeFrom="column">
                  <wp:posOffset>2508885</wp:posOffset>
                </wp:positionH>
                <wp:positionV relativeFrom="paragraph">
                  <wp:posOffset>11430</wp:posOffset>
                </wp:positionV>
                <wp:extent cx="9429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D28DC03" id="Straight Connector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5pt,.9pt" to="271.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8+HAIAADU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"/>
            </w:pict>
          </mc:Fallback>
        </mc:AlternateContent>
      </w:r>
    </w:p>
    <w:p w:rsidR="003B2D59" w:rsidRPr="003013A9" w:rsidRDefault="003B2D59" w:rsidP="00485343">
      <w:pPr>
        <w:spacing w:line="276" w:lineRule="auto"/>
        <w:ind w:left="-284" w:firstLine="568"/>
        <w:jc w:val="both"/>
        <w:rPr>
          <w:b/>
          <w:sz w:val="28"/>
          <w:szCs w:val="28"/>
        </w:rPr>
      </w:pPr>
      <w:r w:rsidRPr="003013A9">
        <w:rPr>
          <w:b/>
          <w:sz w:val="28"/>
          <w:szCs w:val="28"/>
        </w:rPr>
        <w:t>I. N</w:t>
      </w:r>
      <w:r w:rsidR="006A2556" w:rsidRPr="003013A9">
        <w:rPr>
          <w:b/>
          <w:sz w:val="28"/>
          <w:szCs w:val="28"/>
        </w:rPr>
        <w:t xml:space="preserve">hận xét, đánh giá hoạt động chuyên môn tháng  </w:t>
      </w:r>
      <w:r w:rsidR="00B036A6">
        <w:rPr>
          <w:b/>
          <w:sz w:val="28"/>
          <w:szCs w:val="28"/>
        </w:rPr>
        <w:t>9/2019</w:t>
      </w:r>
      <w:r w:rsidRPr="003013A9">
        <w:rPr>
          <w:sz w:val="28"/>
          <w:szCs w:val="28"/>
        </w:rPr>
        <w:t xml:space="preserve"> </w:t>
      </w:r>
    </w:p>
    <w:p w:rsidR="003B2D59" w:rsidRPr="003013A9" w:rsidRDefault="003B2D59" w:rsidP="00485343">
      <w:pPr>
        <w:spacing w:line="276" w:lineRule="auto"/>
        <w:ind w:left="-284" w:firstLine="568"/>
        <w:jc w:val="both"/>
        <w:rPr>
          <w:b/>
          <w:sz w:val="28"/>
          <w:szCs w:val="28"/>
        </w:rPr>
      </w:pPr>
      <w:r w:rsidRPr="003013A9">
        <w:rPr>
          <w:b/>
          <w:sz w:val="28"/>
          <w:szCs w:val="28"/>
        </w:rPr>
        <w:t>1. Những nội dung đã thực hiện tốt</w:t>
      </w:r>
    </w:p>
    <w:p w:rsidR="003B2D59" w:rsidRPr="003013A9" w:rsidRDefault="003B2D59" w:rsidP="00485343">
      <w:pPr>
        <w:spacing w:line="276" w:lineRule="auto"/>
        <w:ind w:left="-284" w:firstLine="568"/>
        <w:jc w:val="both"/>
        <w:rPr>
          <w:sz w:val="28"/>
          <w:szCs w:val="28"/>
        </w:rPr>
      </w:pPr>
      <w:r w:rsidRPr="003013A9">
        <w:rPr>
          <w:sz w:val="28"/>
          <w:szCs w:val="28"/>
        </w:rPr>
        <w:t xml:space="preserve">GV tham gia học </w:t>
      </w:r>
      <w:r w:rsidR="00B036A6">
        <w:rPr>
          <w:sz w:val="28"/>
          <w:szCs w:val="28"/>
        </w:rPr>
        <w:t>BD nân</w:t>
      </w:r>
      <w:r w:rsidR="009A14D6">
        <w:rPr>
          <w:sz w:val="28"/>
          <w:szCs w:val="28"/>
        </w:rPr>
        <w:t>g cao trình độ chuyên môn tại VH</w:t>
      </w:r>
      <w:r w:rsidR="00B036A6">
        <w:rPr>
          <w:sz w:val="28"/>
          <w:szCs w:val="28"/>
        </w:rPr>
        <w:t>A đầy đủ; cấ</w:t>
      </w:r>
      <w:r w:rsidRPr="003013A9">
        <w:rPr>
          <w:sz w:val="28"/>
          <w:szCs w:val="28"/>
        </w:rPr>
        <w:t xml:space="preserve">p phát tài liệu BDTX ND3 đến tất cả giáo viên để GV tự học.  </w:t>
      </w:r>
    </w:p>
    <w:p w:rsidR="003B2D59" w:rsidRPr="003013A9" w:rsidRDefault="003B2D59" w:rsidP="00485343">
      <w:pPr>
        <w:spacing w:line="276" w:lineRule="auto"/>
        <w:ind w:left="-284" w:firstLine="568"/>
        <w:jc w:val="both"/>
        <w:rPr>
          <w:sz w:val="28"/>
          <w:szCs w:val="28"/>
        </w:rPr>
      </w:pPr>
      <w:r w:rsidRPr="003013A9">
        <w:rPr>
          <w:sz w:val="28"/>
          <w:szCs w:val="28"/>
        </w:rPr>
        <w:t xml:space="preserve">Đã tổ chức thực hiện lớp linh hoạt từ khối 2 đến khối 5 (thực hiện từ tuần 5). </w:t>
      </w:r>
    </w:p>
    <w:p w:rsidR="003B2D59" w:rsidRPr="003013A9" w:rsidRDefault="003B2D59" w:rsidP="00485343">
      <w:pPr>
        <w:spacing w:line="276" w:lineRule="auto"/>
        <w:ind w:left="-284" w:firstLine="568"/>
        <w:jc w:val="both"/>
        <w:rPr>
          <w:sz w:val="28"/>
          <w:szCs w:val="28"/>
        </w:rPr>
      </w:pPr>
      <w:r w:rsidRPr="003013A9">
        <w:rPr>
          <w:sz w:val="28"/>
          <w:szCs w:val="28"/>
        </w:rPr>
        <w:t>Giảng dạy hết tuần 6 PPCT.</w:t>
      </w:r>
    </w:p>
    <w:p w:rsidR="0020095F" w:rsidRDefault="003B2D59" w:rsidP="00485343">
      <w:pPr>
        <w:spacing w:line="276" w:lineRule="auto"/>
        <w:ind w:left="-284" w:firstLine="568"/>
        <w:jc w:val="both"/>
        <w:rPr>
          <w:sz w:val="28"/>
          <w:szCs w:val="28"/>
        </w:rPr>
      </w:pPr>
      <w:r w:rsidRPr="003013A9">
        <w:rPr>
          <w:sz w:val="28"/>
          <w:szCs w:val="28"/>
        </w:rPr>
        <w:t>Các khối, bộ môn lên lị</w:t>
      </w:r>
      <w:r w:rsidR="000D2B25">
        <w:rPr>
          <w:sz w:val="28"/>
          <w:szCs w:val="28"/>
        </w:rPr>
        <w:t xml:space="preserve">ch báo giảng kịp thời đến tuần </w:t>
      </w:r>
      <w:r w:rsidRPr="003013A9">
        <w:rPr>
          <w:sz w:val="28"/>
          <w:szCs w:val="28"/>
        </w:rPr>
        <w:t>8.</w:t>
      </w:r>
    </w:p>
    <w:p w:rsidR="0020095F" w:rsidRDefault="003B2D59" w:rsidP="00485343">
      <w:pPr>
        <w:spacing w:line="276" w:lineRule="auto"/>
        <w:ind w:left="-284" w:firstLine="568"/>
        <w:jc w:val="both"/>
        <w:rPr>
          <w:sz w:val="28"/>
          <w:szCs w:val="28"/>
        </w:rPr>
      </w:pPr>
      <w:r w:rsidRPr="003013A9">
        <w:rPr>
          <w:sz w:val="28"/>
          <w:szCs w:val="28"/>
        </w:rPr>
        <w:t xml:space="preserve">Đã triển khai chuyên đề: </w:t>
      </w:r>
      <w:r w:rsidR="000D2B25">
        <w:rPr>
          <w:sz w:val="28"/>
          <w:szCs w:val="28"/>
        </w:rPr>
        <w:t>Nâng cao công tác chủ nhiệm lớp</w:t>
      </w:r>
      <w:r w:rsidR="00B426F6" w:rsidRPr="003013A9">
        <w:rPr>
          <w:sz w:val="28"/>
          <w:szCs w:val="28"/>
        </w:rPr>
        <w:t>.</w:t>
      </w:r>
    </w:p>
    <w:p w:rsidR="00B426F6" w:rsidRPr="003013A9" w:rsidRDefault="00B426F6" w:rsidP="00485343">
      <w:pPr>
        <w:spacing w:line="276" w:lineRule="auto"/>
        <w:ind w:left="-284" w:firstLine="568"/>
        <w:jc w:val="both"/>
        <w:rPr>
          <w:sz w:val="28"/>
          <w:szCs w:val="28"/>
        </w:rPr>
      </w:pPr>
      <w:r w:rsidRPr="003013A9">
        <w:rPr>
          <w:sz w:val="28"/>
          <w:szCs w:val="28"/>
        </w:rPr>
        <w:t xml:space="preserve">Đã </w:t>
      </w:r>
      <w:r w:rsidR="000D2B25">
        <w:rPr>
          <w:sz w:val="28"/>
          <w:szCs w:val="28"/>
        </w:rPr>
        <w:t>tiến hành kiểm tra VSCĐ khối 2,3</w:t>
      </w:r>
      <w:r w:rsidR="00A22B85">
        <w:rPr>
          <w:sz w:val="28"/>
          <w:szCs w:val="28"/>
        </w:rPr>
        <w:t xml:space="preserve"> k</w:t>
      </w:r>
      <w:r w:rsidR="000D2B25">
        <w:rPr>
          <w:sz w:val="28"/>
          <w:szCs w:val="28"/>
        </w:rPr>
        <w:t>ết hợp</w:t>
      </w:r>
      <w:r w:rsidR="00A22B85">
        <w:rPr>
          <w:sz w:val="28"/>
          <w:szCs w:val="28"/>
        </w:rPr>
        <w:t xml:space="preserve"> kiểm tra kĩ năng đọc của học sinh</w:t>
      </w:r>
      <w:r w:rsidRPr="003013A9">
        <w:rPr>
          <w:sz w:val="28"/>
          <w:szCs w:val="28"/>
        </w:rPr>
        <w:t>. Nhìn chung đa số học sinh viết chữ tương đối đúng theo mẫu chữ hiện hành, độ cao, độ rộng con chữ, khoảng cách giữa các chữ, trình bày khá sạch sẽ, rõ ràng.</w:t>
      </w:r>
      <w:r w:rsidR="00A22B85">
        <w:rPr>
          <w:sz w:val="28"/>
          <w:szCs w:val="28"/>
        </w:rPr>
        <w:t xml:space="preserve"> Một số học sinh có giộng đọc khá tốt, bước đầu đã biết đọc diễn cảm bài văn, thơ ở khối lớp.</w:t>
      </w:r>
    </w:p>
    <w:p w:rsidR="003B2D59" w:rsidRPr="003013A9" w:rsidRDefault="003B2D59" w:rsidP="00485343">
      <w:pPr>
        <w:spacing w:line="276" w:lineRule="auto"/>
        <w:ind w:left="-284" w:firstLine="568"/>
        <w:jc w:val="both"/>
        <w:rPr>
          <w:b/>
          <w:sz w:val="28"/>
          <w:szCs w:val="28"/>
        </w:rPr>
      </w:pPr>
      <w:r w:rsidRPr="003013A9">
        <w:rPr>
          <w:b/>
          <w:sz w:val="28"/>
          <w:szCs w:val="28"/>
        </w:rPr>
        <w:t>2. Tồn tại</w:t>
      </w:r>
    </w:p>
    <w:p w:rsidR="00B426F6" w:rsidRPr="003013A9" w:rsidRDefault="000D2B25" w:rsidP="00485343">
      <w:pPr>
        <w:spacing w:line="276" w:lineRule="auto"/>
        <w:ind w:left="-284" w:firstLine="568"/>
        <w:jc w:val="both"/>
        <w:rPr>
          <w:b/>
          <w:sz w:val="28"/>
          <w:szCs w:val="28"/>
        </w:rPr>
      </w:pPr>
      <w:r>
        <w:rPr>
          <w:sz w:val="28"/>
          <w:szCs w:val="28"/>
        </w:rPr>
        <w:t>Kiểm tra VSCĐ khối 2,</w:t>
      </w:r>
      <w:r w:rsidR="00A22B85">
        <w:rPr>
          <w:sz w:val="28"/>
          <w:szCs w:val="28"/>
        </w:rPr>
        <w:t>3</w:t>
      </w:r>
      <w:r w:rsidR="00B426F6" w:rsidRPr="003013A9">
        <w:rPr>
          <w:sz w:val="28"/>
          <w:szCs w:val="28"/>
        </w:rPr>
        <w:t xml:space="preserve"> một số học sinh viết chữ chưa đúng độ cao, khoảng cách, giữ gìn tập vở chưa sạch sẽ</w:t>
      </w:r>
      <w:r w:rsidR="00A22B85">
        <w:rPr>
          <w:sz w:val="28"/>
          <w:szCs w:val="28"/>
        </w:rPr>
        <w:t>. Kĩ năng đọc của một số học sinh còn chậm, chưa đạt tốc độ đối với khối lớp</w:t>
      </w:r>
      <w:r w:rsidR="00B426F6" w:rsidRPr="003013A9">
        <w:rPr>
          <w:sz w:val="28"/>
          <w:szCs w:val="28"/>
        </w:rPr>
        <w:t>.</w:t>
      </w:r>
    </w:p>
    <w:p w:rsidR="00B426F6" w:rsidRPr="003013A9" w:rsidRDefault="00B426F6" w:rsidP="00485343">
      <w:pPr>
        <w:spacing w:line="276" w:lineRule="auto"/>
        <w:ind w:left="-284" w:firstLine="568"/>
        <w:jc w:val="both"/>
        <w:rPr>
          <w:sz w:val="28"/>
          <w:szCs w:val="28"/>
        </w:rPr>
      </w:pPr>
      <w:r w:rsidRPr="003013A9">
        <w:rPr>
          <w:sz w:val="28"/>
          <w:szCs w:val="28"/>
        </w:rPr>
        <w:t>Việc học BD</w:t>
      </w:r>
      <w:r w:rsidR="00A22B85">
        <w:rPr>
          <w:sz w:val="28"/>
          <w:szCs w:val="28"/>
        </w:rPr>
        <w:t xml:space="preserve"> nâng cao trình độ chuyên môn</w:t>
      </w:r>
      <w:r w:rsidR="009A14D6">
        <w:rPr>
          <w:sz w:val="28"/>
          <w:szCs w:val="28"/>
        </w:rPr>
        <w:t xml:space="preserve"> tại V</w:t>
      </w:r>
      <w:bookmarkStart w:id="0" w:name="_GoBack"/>
      <w:bookmarkEnd w:id="0"/>
      <w:r w:rsidRPr="003013A9">
        <w:rPr>
          <w:sz w:val="28"/>
          <w:szCs w:val="28"/>
        </w:rPr>
        <w:t>HA một số giáo viên tham gia chưa đúng giờ</w:t>
      </w:r>
    </w:p>
    <w:p w:rsidR="003B2D59" w:rsidRPr="003013A9" w:rsidRDefault="003B2D59" w:rsidP="00485343">
      <w:pPr>
        <w:spacing w:line="276" w:lineRule="auto"/>
        <w:ind w:left="-284" w:firstLine="568"/>
        <w:jc w:val="both"/>
        <w:rPr>
          <w:sz w:val="28"/>
          <w:szCs w:val="28"/>
        </w:rPr>
      </w:pPr>
      <w:r w:rsidRPr="003013A9">
        <w:rPr>
          <w:sz w:val="28"/>
          <w:szCs w:val="28"/>
        </w:rPr>
        <w:t xml:space="preserve">Tập thể dục </w:t>
      </w:r>
      <w:r w:rsidR="00A22B85">
        <w:rPr>
          <w:sz w:val="28"/>
          <w:szCs w:val="28"/>
        </w:rPr>
        <w:t>đầu</w:t>
      </w:r>
      <w:r w:rsidRPr="003013A9">
        <w:rPr>
          <w:sz w:val="28"/>
          <w:szCs w:val="28"/>
        </w:rPr>
        <w:t xml:space="preserve"> giờ chưa thay đổi vẫn còn chậm chạp và chưa trật tự</w:t>
      </w:r>
      <w:r w:rsidR="00A22B85">
        <w:rPr>
          <w:sz w:val="28"/>
          <w:szCs w:val="28"/>
        </w:rPr>
        <w:t>, một số học sinh đến trường chưa đúng giờ</w:t>
      </w:r>
      <w:r w:rsidRPr="003013A9">
        <w:rPr>
          <w:sz w:val="28"/>
          <w:szCs w:val="28"/>
        </w:rPr>
        <w:t>.</w:t>
      </w:r>
    </w:p>
    <w:p w:rsidR="003B2D59" w:rsidRPr="003013A9" w:rsidRDefault="003B2D59" w:rsidP="00485343">
      <w:pPr>
        <w:spacing w:line="276" w:lineRule="auto"/>
        <w:ind w:left="-284" w:firstLine="568"/>
        <w:jc w:val="both"/>
        <w:rPr>
          <w:b/>
          <w:sz w:val="28"/>
          <w:szCs w:val="28"/>
        </w:rPr>
      </w:pPr>
      <w:r w:rsidRPr="003013A9">
        <w:rPr>
          <w:b/>
          <w:sz w:val="28"/>
          <w:szCs w:val="28"/>
        </w:rPr>
        <w:t>II. K</w:t>
      </w:r>
      <w:r w:rsidR="006A2556" w:rsidRPr="003013A9">
        <w:rPr>
          <w:b/>
          <w:sz w:val="28"/>
          <w:szCs w:val="28"/>
        </w:rPr>
        <w:t xml:space="preserve">ế hoạch tháng </w:t>
      </w:r>
      <w:r w:rsidR="00A22B85">
        <w:rPr>
          <w:b/>
          <w:sz w:val="28"/>
          <w:szCs w:val="28"/>
        </w:rPr>
        <w:t>10/2019</w:t>
      </w:r>
    </w:p>
    <w:p w:rsidR="003B2D59" w:rsidRPr="003013A9" w:rsidRDefault="003B2D59" w:rsidP="00485343">
      <w:pPr>
        <w:spacing w:line="276" w:lineRule="auto"/>
        <w:ind w:left="-284" w:firstLine="568"/>
        <w:jc w:val="both"/>
        <w:rPr>
          <w:b/>
          <w:sz w:val="28"/>
          <w:szCs w:val="28"/>
        </w:rPr>
      </w:pPr>
      <w:r w:rsidRPr="003013A9">
        <w:rPr>
          <w:b/>
          <w:sz w:val="28"/>
          <w:szCs w:val="28"/>
        </w:rPr>
        <w:t xml:space="preserve">1. Công tác chính trị tư tưởng </w:t>
      </w:r>
    </w:p>
    <w:p w:rsidR="003B2D59" w:rsidRPr="003013A9" w:rsidRDefault="003B2D59" w:rsidP="00485343">
      <w:pPr>
        <w:spacing w:line="276" w:lineRule="auto"/>
        <w:ind w:left="-284" w:firstLine="568"/>
        <w:jc w:val="both"/>
        <w:rPr>
          <w:sz w:val="28"/>
          <w:szCs w:val="28"/>
        </w:rPr>
      </w:pPr>
      <w:r w:rsidRPr="003013A9">
        <w:rPr>
          <w:sz w:val="28"/>
          <w:szCs w:val="28"/>
        </w:rPr>
        <w:t>Tuyên truyền GD ý thức trách nhiệm nhân ngày 01/10, 20/10, học tập, làm theo tư tưởng, đạo đức, phong cách HCM.</w:t>
      </w:r>
    </w:p>
    <w:p w:rsidR="003B2D59" w:rsidRPr="003013A9" w:rsidRDefault="003B2D59" w:rsidP="00485343">
      <w:pPr>
        <w:spacing w:line="276" w:lineRule="auto"/>
        <w:ind w:left="-284" w:firstLine="568"/>
        <w:jc w:val="both"/>
        <w:rPr>
          <w:sz w:val="28"/>
          <w:szCs w:val="28"/>
        </w:rPr>
      </w:pPr>
      <w:r w:rsidRPr="003013A9">
        <w:rPr>
          <w:sz w:val="28"/>
          <w:szCs w:val="28"/>
        </w:rPr>
        <w:t>Tuyên truyền, vận động CB,GV, NV thực hiện tốt việc giữ môi tr</w:t>
      </w:r>
      <w:r w:rsidRPr="003013A9">
        <w:rPr>
          <w:rFonts w:hint="eastAsia"/>
          <w:sz w:val="28"/>
          <w:szCs w:val="28"/>
        </w:rPr>
        <w:t>ư</w:t>
      </w:r>
      <w:r w:rsidRPr="003013A9">
        <w:rPr>
          <w:sz w:val="28"/>
          <w:szCs w:val="28"/>
        </w:rPr>
        <w:t>ờng Xanh-Sạch-Đẹp.</w:t>
      </w:r>
    </w:p>
    <w:p w:rsidR="003B2D59" w:rsidRPr="003013A9" w:rsidRDefault="003B2D59" w:rsidP="00485343">
      <w:pPr>
        <w:spacing w:line="276" w:lineRule="auto"/>
        <w:ind w:left="-284" w:firstLine="568"/>
        <w:jc w:val="both"/>
        <w:rPr>
          <w:sz w:val="28"/>
          <w:szCs w:val="28"/>
        </w:rPr>
      </w:pPr>
      <w:r w:rsidRPr="003013A9">
        <w:rPr>
          <w:sz w:val="28"/>
          <w:szCs w:val="28"/>
        </w:rPr>
        <w:t>Tập trung xây dựng phù hợp các biện pháp thực hiện tốt TKB linh hoạt các lớp 2b</w:t>
      </w:r>
      <w:r w:rsidR="00A22B85">
        <w:rPr>
          <w:sz w:val="28"/>
          <w:szCs w:val="28"/>
        </w:rPr>
        <w:t>uổi</w:t>
      </w:r>
      <w:r w:rsidRPr="003013A9">
        <w:rPr>
          <w:sz w:val="28"/>
          <w:szCs w:val="28"/>
        </w:rPr>
        <w:t>/ngày, thực hiện tốt kế hoạch BD, phụ đạo cho HS.</w:t>
      </w:r>
    </w:p>
    <w:p w:rsidR="003B2D59" w:rsidRPr="003013A9" w:rsidRDefault="003B2D59" w:rsidP="00485343">
      <w:pPr>
        <w:spacing w:line="276" w:lineRule="auto"/>
        <w:ind w:left="-284" w:firstLine="568"/>
        <w:jc w:val="both"/>
        <w:rPr>
          <w:sz w:val="28"/>
          <w:szCs w:val="28"/>
        </w:rPr>
      </w:pPr>
      <w:r w:rsidRPr="003013A9">
        <w:rPr>
          <w:sz w:val="28"/>
          <w:szCs w:val="28"/>
        </w:rPr>
        <w:lastRenderedPageBreak/>
        <w:t>Thực hiện nghiêm túc các quy định về quy tắc ứng xử của CB, GV, NV và học sinh.</w:t>
      </w:r>
    </w:p>
    <w:p w:rsidR="005A3097" w:rsidRPr="003013A9" w:rsidRDefault="003B2D59" w:rsidP="00485343">
      <w:pPr>
        <w:spacing w:line="276" w:lineRule="auto"/>
        <w:ind w:left="-284" w:firstLine="568"/>
        <w:jc w:val="both"/>
        <w:rPr>
          <w:b/>
          <w:sz w:val="28"/>
          <w:szCs w:val="28"/>
        </w:rPr>
      </w:pPr>
      <w:r w:rsidRPr="003013A9">
        <w:rPr>
          <w:b/>
          <w:sz w:val="28"/>
          <w:szCs w:val="28"/>
        </w:rPr>
        <w:t>2. Công tác chuyên môn</w:t>
      </w:r>
    </w:p>
    <w:p w:rsidR="005A3097" w:rsidRPr="00485343" w:rsidRDefault="005A3097" w:rsidP="00485343">
      <w:pPr>
        <w:ind w:firstLine="720"/>
        <w:rPr>
          <w:bCs/>
          <w:iCs/>
          <w:sz w:val="28"/>
          <w:szCs w:val="28"/>
        </w:rPr>
      </w:pPr>
      <w:r w:rsidRPr="003013A9">
        <w:rPr>
          <w:bCs/>
          <w:sz w:val="28"/>
          <w:szCs w:val="28"/>
        </w:rPr>
        <w:t>Thực hiện dạy linh hoạt từ tuần 7 đối với học sinh lớp 1.</w:t>
      </w:r>
      <w:r w:rsidR="00485343" w:rsidRPr="00485343">
        <w:t xml:space="preserve"> </w:t>
      </w:r>
      <w:r w:rsidR="00485343" w:rsidRPr="00485343">
        <w:rPr>
          <w:sz w:val="28"/>
          <w:szCs w:val="28"/>
        </w:rPr>
        <w:t xml:space="preserve">Tiếp tục thực hiện dạy thực hành GDKNS, VHGT, cùng em HĐTN cho học sinh tiểu học.( </w:t>
      </w:r>
      <w:r w:rsidR="00485343" w:rsidRPr="00485343">
        <w:rPr>
          <w:bCs/>
          <w:iCs/>
          <w:sz w:val="28"/>
          <w:szCs w:val="28"/>
        </w:rPr>
        <w:t>TPT Đội lên kế hoạch tổ chức ngoại khóa phù hợp chủ đề, chủ điểm)</w:t>
      </w:r>
    </w:p>
    <w:p w:rsidR="003B2D59" w:rsidRPr="003013A9" w:rsidRDefault="003B2D59" w:rsidP="00485343">
      <w:pPr>
        <w:spacing w:line="276" w:lineRule="auto"/>
        <w:ind w:left="-284" w:firstLine="568"/>
        <w:jc w:val="both"/>
        <w:rPr>
          <w:sz w:val="28"/>
          <w:szCs w:val="28"/>
        </w:rPr>
      </w:pPr>
      <w:r w:rsidRPr="003013A9">
        <w:rPr>
          <w:sz w:val="28"/>
          <w:szCs w:val="28"/>
        </w:rPr>
        <w:t>Nâng cao nề nếp, chất lượng học tập của học sinh các lớp.</w:t>
      </w:r>
    </w:p>
    <w:p w:rsidR="005A3097" w:rsidRPr="003013A9" w:rsidRDefault="003B2D59" w:rsidP="00485343">
      <w:pPr>
        <w:spacing w:line="276" w:lineRule="auto"/>
        <w:ind w:left="-284" w:firstLine="568"/>
        <w:jc w:val="both"/>
        <w:rPr>
          <w:sz w:val="28"/>
          <w:szCs w:val="28"/>
        </w:rPr>
      </w:pPr>
      <w:r w:rsidRPr="003013A9">
        <w:rPr>
          <w:sz w:val="28"/>
          <w:szCs w:val="28"/>
        </w:rPr>
        <w:t>Tổ chuyên môn hoàn thành các loại hồ s</w:t>
      </w:r>
      <w:r w:rsidRPr="003013A9">
        <w:rPr>
          <w:rFonts w:hint="eastAsia"/>
          <w:sz w:val="28"/>
          <w:szCs w:val="28"/>
        </w:rPr>
        <w:t>ơ</w:t>
      </w:r>
      <w:r w:rsidRPr="003013A9">
        <w:rPr>
          <w:sz w:val="28"/>
          <w:szCs w:val="28"/>
        </w:rPr>
        <w:t xml:space="preserve"> CM; SHCM, soạn giảng.</w:t>
      </w:r>
    </w:p>
    <w:p w:rsidR="003B2D59" w:rsidRPr="003013A9" w:rsidRDefault="005A3097" w:rsidP="00485343">
      <w:pPr>
        <w:spacing w:line="276" w:lineRule="auto"/>
        <w:ind w:left="-284" w:firstLine="568"/>
        <w:jc w:val="both"/>
        <w:rPr>
          <w:sz w:val="28"/>
          <w:szCs w:val="28"/>
        </w:rPr>
      </w:pPr>
      <w:r w:rsidRPr="003013A9">
        <w:rPr>
          <w:sz w:val="28"/>
          <w:szCs w:val="28"/>
        </w:rPr>
        <w:t xml:space="preserve">Thảo luận tổ, nghiên cứu thực hiện tốt việc soạn giảng kế hoạch buổi 2, kế hoạch dạy linh hoạt có chất lượng. </w:t>
      </w:r>
      <w:r w:rsidR="003B2D59" w:rsidRPr="003013A9">
        <w:rPr>
          <w:sz w:val="28"/>
          <w:szCs w:val="28"/>
          <w:lang w:val="vi-VN"/>
        </w:rPr>
        <w:t xml:space="preserve">Tăng cường </w:t>
      </w:r>
      <w:r w:rsidR="003B2D59" w:rsidRPr="003013A9">
        <w:rPr>
          <w:sz w:val="28"/>
          <w:szCs w:val="28"/>
        </w:rPr>
        <w:t>dự giờ</w:t>
      </w:r>
      <w:r w:rsidR="003B2D59" w:rsidRPr="003013A9">
        <w:rPr>
          <w:sz w:val="28"/>
          <w:szCs w:val="28"/>
          <w:lang w:val="vi-VN"/>
        </w:rPr>
        <w:t xml:space="preserve"> lớp linh hoạt.</w:t>
      </w:r>
    </w:p>
    <w:p w:rsidR="005A3097" w:rsidRPr="003013A9" w:rsidRDefault="003B2D59" w:rsidP="00485343">
      <w:pPr>
        <w:spacing w:line="276" w:lineRule="auto"/>
        <w:ind w:left="-284" w:firstLine="568"/>
        <w:jc w:val="both"/>
        <w:rPr>
          <w:sz w:val="28"/>
          <w:szCs w:val="28"/>
        </w:rPr>
      </w:pPr>
      <w:r w:rsidRPr="003013A9">
        <w:rPr>
          <w:sz w:val="28"/>
          <w:szCs w:val="28"/>
        </w:rPr>
        <w:t xml:space="preserve">Tổ chức hoạt động </w:t>
      </w:r>
      <w:r w:rsidR="000D54F2">
        <w:rPr>
          <w:sz w:val="28"/>
          <w:szCs w:val="28"/>
        </w:rPr>
        <w:t>các nhóm năng khiếu</w:t>
      </w:r>
      <w:r w:rsidRPr="003013A9">
        <w:rPr>
          <w:sz w:val="28"/>
          <w:szCs w:val="28"/>
        </w:rPr>
        <w:t>: MT,</w:t>
      </w:r>
      <w:r w:rsidR="00391DAB" w:rsidRPr="003013A9">
        <w:rPr>
          <w:sz w:val="28"/>
          <w:szCs w:val="28"/>
        </w:rPr>
        <w:t xml:space="preserve"> AN,</w:t>
      </w:r>
      <w:r w:rsidRPr="003013A9">
        <w:rPr>
          <w:sz w:val="28"/>
          <w:szCs w:val="28"/>
        </w:rPr>
        <w:t xml:space="preserve"> Cờ vua,</w:t>
      </w:r>
      <w:r w:rsidR="00391DAB" w:rsidRPr="003013A9">
        <w:rPr>
          <w:sz w:val="28"/>
          <w:szCs w:val="28"/>
        </w:rPr>
        <w:t xml:space="preserve"> </w:t>
      </w:r>
      <w:r w:rsidRPr="003013A9">
        <w:rPr>
          <w:sz w:val="28"/>
          <w:szCs w:val="28"/>
        </w:rPr>
        <w:t xml:space="preserve">Bóng bàn theo kế hoạch đề ra (Lập danh sách </w:t>
      </w:r>
      <w:r w:rsidR="000D54F2">
        <w:rPr>
          <w:sz w:val="28"/>
          <w:szCs w:val="28"/>
        </w:rPr>
        <w:t>học sinh</w:t>
      </w:r>
      <w:r w:rsidRPr="003013A9">
        <w:rPr>
          <w:sz w:val="28"/>
          <w:szCs w:val="28"/>
        </w:rPr>
        <w:t xml:space="preserve">, kế hoạch hoạt động của </w:t>
      </w:r>
      <w:r w:rsidR="000D54F2">
        <w:rPr>
          <w:sz w:val="28"/>
          <w:szCs w:val="28"/>
        </w:rPr>
        <w:t>nhóm năng khiếu</w:t>
      </w:r>
      <w:r w:rsidRPr="003013A9">
        <w:rPr>
          <w:sz w:val="28"/>
          <w:szCs w:val="28"/>
        </w:rPr>
        <w:t>, theo dõi hoạt động, báo cáo hàng tháng)</w:t>
      </w:r>
      <w:r w:rsidR="005A3097" w:rsidRPr="003013A9">
        <w:rPr>
          <w:sz w:val="28"/>
          <w:szCs w:val="28"/>
        </w:rPr>
        <w:t>.</w:t>
      </w:r>
    </w:p>
    <w:p w:rsidR="005A3097" w:rsidRPr="003013A9" w:rsidRDefault="005A3097" w:rsidP="00485343">
      <w:pPr>
        <w:spacing w:line="276" w:lineRule="auto"/>
        <w:ind w:left="-284" w:firstLine="568"/>
        <w:jc w:val="both"/>
        <w:rPr>
          <w:sz w:val="28"/>
          <w:szCs w:val="28"/>
        </w:rPr>
      </w:pPr>
      <w:r w:rsidRPr="003013A9">
        <w:rPr>
          <w:bCs/>
          <w:sz w:val="28"/>
          <w:szCs w:val="28"/>
        </w:rPr>
        <w:t>Tổ chức ôn tập kiểm tra, đánh giá  giữa kỳ 1</w:t>
      </w:r>
      <w:r w:rsidRPr="003013A9">
        <w:rPr>
          <w:sz w:val="28"/>
          <w:szCs w:val="28"/>
        </w:rPr>
        <w:t>.</w:t>
      </w:r>
    </w:p>
    <w:p w:rsidR="005A3097" w:rsidRPr="003013A9" w:rsidRDefault="005A3097" w:rsidP="00485343">
      <w:pPr>
        <w:spacing w:line="276" w:lineRule="auto"/>
        <w:ind w:left="-284" w:firstLine="568"/>
        <w:jc w:val="both"/>
        <w:rPr>
          <w:sz w:val="28"/>
          <w:szCs w:val="28"/>
        </w:rPr>
      </w:pPr>
      <w:r w:rsidRPr="003013A9">
        <w:rPr>
          <w:color w:val="000000"/>
          <w:sz w:val="28"/>
          <w:szCs w:val="28"/>
        </w:rPr>
        <w:t>Thực hiện hồ sơ khuyết tật, lên kế hoạch dạy học hòa nhập sinh khuyết tật.</w:t>
      </w:r>
    </w:p>
    <w:p w:rsidR="003B2D59" w:rsidRPr="003013A9" w:rsidRDefault="003B2D59" w:rsidP="00485343">
      <w:pPr>
        <w:spacing w:line="276" w:lineRule="auto"/>
        <w:ind w:left="-284" w:firstLine="568"/>
        <w:jc w:val="both"/>
        <w:rPr>
          <w:sz w:val="28"/>
          <w:szCs w:val="28"/>
        </w:rPr>
      </w:pPr>
      <w:r w:rsidRPr="003013A9">
        <w:rPr>
          <w:sz w:val="28"/>
          <w:szCs w:val="28"/>
        </w:rPr>
        <w:t>Hoàn thành việc cập nhật hồ s</w:t>
      </w:r>
      <w:r w:rsidRPr="003013A9">
        <w:rPr>
          <w:rFonts w:hint="eastAsia"/>
          <w:sz w:val="28"/>
          <w:szCs w:val="28"/>
        </w:rPr>
        <w:t>ơ</w:t>
      </w:r>
      <w:r w:rsidRPr="003013A9">
        <w:rPr>
          <w:sz w:val="28"/>
          <w:szCs w:val="28"/>
        </w:rPr>
        <w:t xml:space="preserve"> HS; sổ danh bạ; hồ s</w:t>
      </w:r>
      <w:r w:rsidRPr="003013A9">
        <w:rPr>
          <w:rFonts w:hint="eastAsia"/>
          <w:sz w:val="28"/>
          <w:szCs w:val="28"/>
        </w:rPr>
        <w:t>ơ</w:t>
      </w:r>
      <w:r w:rsidRPr="003013A9">
        <w:rPr>
          <w:sz w:val="28"/>
          <w:szCs w:val="28"/>
        </w:rPr>
        <w:t xml:space="preserve"> lớp 1 và HS mới.</w:t>
      </w:r>
    </w:p>
    <w:p w:rsidR="003B2D59" w:rsidRPr="003013A9" w:rsidRDefault="003B2D59" w:rsidP="00485343">
      <w:pPr>
        <w:spacing w:line="276" w:lineRule="auto"/>
        <w:ind w:left="-284" w:firstLine="568"/>
        <w:jc w:val="both"/>
        <w:rPr>
          <w:sz w:val="28"/>
          <w:szCs w:val="28"/>
        </w:rPr>
      </w:pPr>
      <w:r w:rsidRPr="003013A9">
        <w:rPr>
          <w:sz w:val="28"/>
          <w:szCs w:val="28"/>
        </w:rPr>
        <w:t xml:space="preserve">Tổ chuyên môn tổ chức SHCM theo NCBH, thao giảng dự giờ. </w:t>
      </w:r>
    </w:p>
    <w:p w:rsidR="003B2D59" w:rsidRPr="003013A9" w:rsidRDefault="003B2D59" w:rsidP="00485343">
      <w:pPr>
        <w:spacing w:line="276" w:lineRule="auto"/>
        <w:ind w:left="-284" w:firstLine="568"/>
        <w:jc w:val="both"/>
        <w:rPr>
          <w:sz w:val="28"/>
          <w:szCs w:val="28"/>
        </w:rPr>
      </w:pPr>
      <w:r w:rsidRPr="003013A9">
        <w:rPr>
          <w:sz w:val="28"/>
          <w:szCs w:val="28"/>
        </w:rPr>
        <w:t>Tham gia dự giờ thao giảng cụm Tiếng Anh, Tin học</w:t>
      </w:r>
      <w:r w:rsidR="00485343">
        <w:rPr>
          <w:sz w:val="28"/>
          <w:szCs w:val="28"/>
        </w:rPr>
        <w:t>.</w:t>
      </w:r>
    </w:p>
    <w:p w:rsidR="003B2D59" w:rsidRPr="003013A9" w:rsidRDefault="003B2D59" w:rsidP="00485343">
      <w:pPr>
        <w:spacing w:line="276" w:lineRule="auto"/>
        <w:ind w:left="-284" w:firstLine="568"/>
        <w:jc w:val="both"/>
        <w:rPr>
          <w:sz w:val="28"/>
          <w:szCs w:val="28"/>
        </w:rPr>
      </w:pPr>
      <w:r w:rsidRPr="003013A9">
        <w:rPr>
          <w:sz w:val="28"/>
          <w:szCs w:val="28"/>
        </w:rPr>
        <w:t xml:space="preserve">Thi GVDG cấp trường (GV đăng ký và tổ </w:t>
      </w:r>
      <w:r w:rsidR="00485343">
        <w:rPr>
          <w:sz w:val="28"/>
          <w:szCs w:val="28"/>
        </w:rPr>
        <w:t>chức thi - theo kế hoạch), từ 07/10 đến 31/10/2019</w:t>
      </w:r>
      <w:r w:rsidRPr="003013A9">
        <w:rPr>
          <w:sz w:val="28"/>
          <w:szCs w:val="28"/>
        </w:rPr>
        <w:t>.</w:t>
      </w:r>
    </w:p>
    <w:p w:rsidR="003B2D59" w:rsidRPr="003013A9" w:rsidRDefault="003B2D59" w:rsidP="00485343">
      <w:pPr>
        <w:spacing w:line="276" w:lineRule="auto"/>
        <w:ind w:left="-284" w:firstLine="568"/>
        <w:jc w:val="both"/>
        <w:rPr>
          <w:sz w:val="28"/>
          <w:szCs w:val="28"/>
        </w:rPr>
      </w:pPr>
      <w:r w:rsidRPr="003013A9">
        <w:rPr>
          <w:sz w:val="28"/>
          <w:szCs w:val="28"/>
        </w:rPr>
        <w:t>Tổ chức tự học BDTX ND3 và học tập trung ở khối.</w:t>
      </w:r>
    </w:p>
    <w:p w:rsidR="003B2D59" w:rsidRPr="003013A9" w:rsidRDefault="003B2D59" w:rsidP="00485343">
      <w:pPr>
        <w:spacing w:line="276" w:lineRule="auto"/>
        <w:ind w:left="-284" w:firstLine="568"/>
        <w:jc w:val="both"/>
        <w:rPr>
          <w:sz w:val="28"/>
          <w:szCs w:val="28"/>
        </w:rPr>
      </w:pPr>
      <w:r w:rsidRPr="003013A9">
        <w:rPr>
          <w:sz w:val="28"/>
          <w:szCs w:val="28"/>
        </w:rPr>
        <w:t xml:space="preserve">Tổ chức thực hành, thao giảng các hoạt động trải nghiệm để GV cùng học tập và áp dụng trong dạy học. </w:t>
      </w:r>
    </w:p>
    <w:p w:rsidR="003B2D59" w:rsidRPr="003013A9" w:rsidRDefault="003B2D59" w:rsidP="00485343">
      <w:pPr>
        <w:spacing w:line="276" w:lineRule="auto"/>
        <w:ind w:left="-284" w:firstLine="568"/>
        <w:jc w:val="both"/>
        <w:rPr>
          <w:sz w:val="28"/>
          <w:szCs w:val="28"/>
        </w:rPr>
      </w:pPr>
      <w:r w:rsidRPr="003013A9">
        <w:rPr>
          <w:sz w:val="28"/>
          <w:szCs w:val="28"/>
        </w:rPr>
        <w:t>Chuẩn bị cho công tác kiểm tra chéo hồ sơ chuyên môn của PGD.</w:t>
      </w:r>
    </w:p>
    <w:p w:rsidR="003B2D59" w:rsidRPr="003013A9" w:rsidRDefault="003B2D59" w:rsidP="00485343">
      <w:pPr>
        <w:spacing w:line="276" w:lineRule="auto"/>
        <w:ind w:left="-284" w:firstLine="568"/>
        <w:jc w:val="both"/>
        <w:rPr>
          <w:sz w:val="28"/>
          <w:szCs w:val="28"/>
        </w:rPr>
      </w:pPr>
      <w:r w:rsidRPr="003013A9">
        <w:rPr>
          <w:sz w:val="28"/>
          <w:szCs w:val="28"/>
        </w:rPr>
        <w:t xml:space="preserve">Các khối, lớp lên kế hoạch rèn chữ, bồi dưỡng HS chuẩn bị </w:t>
      </w:r>
      <w:r w:rsidR="00485343">
        <w:rPr>
          <w:sz w:val="28"/>
          <w:szCs w:val="28"/>
        </w:rPr>
        <w:t>tham gia giao lưu cấp trường</w:t>
      </w:r>
      <w:r w:rsidRPr="003013A9">
        <w:rPr>
          <w:sz w:val="28"/>
          <w:szCs w:val="28"/>
        </w:rPr>
        <w:t>.</w:t>
      </w:r>
    </w:p>
    <w:p w:rsidR="003B2D59" w:rsidRPr="003013A9" w:rsidRDefault="003B2D59" w:rsidP="00485343">
      <w:pPr>
        <w:spacing w:line="276" w:lineRule="auto"/>
        <w:ind w:left="-284" w:firstLine="568"/>
        <w:jc w:val="both"/>
        <w:rPr>
          <w:sz w:val="28"/>
          <w:szCs w:val="28"/>
          <w:lang w:val="pt-BR"/>
        </w:rPr>
      </w:pPr>
      <w:r w:rsidRPr="003013A9">
        <w:rPr>
          <w:sz w:val="28"/>
          <w:szCs w:val="28"/>
          <w:lang w:val="pt-BR"/>
        </w:rPr>
        <w:t>Dạy Sức khỏe răng</w:t>
      </w:r>
      <w:r w:rsidR="00F67E37">
        <w:rPr>
          <w:sz w:val="28"/>
          <w:szCs w:val="28"/>
          <w:lang w:val="pt-BR"/>
        </w:rPr>
        <w:t xml:space="preserve"> miệng bài 1(2bài/</w:t>
      </w:r>
      <w:r w:rsidRPr="003013A9">
        <w:rPr>
          <w:sz w:val="28"/>
          <w:szCs w:val="28"/>
          <w:lang w:val="pt-BR"/>
        </w:rPr>
        <w:t xml:space="preserve">năm)  </w:t>
      </w:r>
    </w:p>
    <w:p w:rsidR="003B2D59" w:rsidRPr="003013A9" w:rsidRDefault="003B2D59" w:rsidP="00485343">
      <w:pPr>
        <w:spacing w:line="276" w:lineRule="auto"/>
        <w:ind w:left="-284" w:firstLine="568"/>
        <w:jc w:val="both"/>
        <w:rPr>
          <w:sz w:val="28"/>
          <w:szCs w:val="28"/>
          <w:lang w:val="pt-BR"/>
        </w:rPr>
      </w:pPr>
      <w:r w:rsidRPr="003013A9">
        <w:rPr>
          <w:sz w:val="28"/>
          <w:szCs w:val="28"/>
          <w:lang w:val="pt-BR"/>
        </w:rPr>
        <w:t>HKI : dạy vào tuần 10</w:t>
      </w:r>
      <w:r w:rsidR="00391DAB" w:rsidRPr="003013A9">
        <w:rPr>
          <w:sz w:val="28"/>
          <w:szCs w:val="28"/>
          <w:lang w:val="pt-BR"/>
        </w:rPr>
        <w:t xml:space="preserve"> (</w:t>
      </w:r>
      <w:r w:rsidRPr="003013A9">
        <w:rPr>
          <w:sz w:val="28"/>
          <w:szCs w:val="28"/>
          <w:lang w:val="pt-BR"/>
        </w:rPr>
        <w:t xml:space="preserve"> bài 1</w:t>
      </w:r>
      <w:r w:rsidR="00391DAB" w:rsidRPr="003013A9">
        <w:rPr>
          <w:sz w:val="28"/>
          <w:szCs w:val="28"/>
          <w:lang w:val="pt-BR"/>
        </w:rPr>
        <w:t>)</w:t>
      </w:r>
    </w:p>
    <w:p w:rsidR="003B2D59" w:rsidRPr="003013A9" w:rsidRDefault="003B2D59" w:rsidP="00485343">
      <w:pPr>
        <w:spacing w:line="276" w:lineRule="auto"/>
        <w:ind w:left="-284" w:firstLine="568"/>
        <w:jc w:val="both"/>
        <w:rPr>
          <w:sz w:val="28"/>
          <w:szCs w:val="28"/>
          <w:lang w:val="pt-BR"/>
        </w:rPr>
      </w:pPr>
      <w:r w:rsidRPr="003013A9">
        <w:rPr>
          <w:sz w:val="28"/>
          <w:szCs w:val="28"/>
          <w:lang w:val="pt-BR"/>
        </w:rPr>
        <w:t xml:space="preserve">HKII: dạy vào tuần </w:t>
      </w:r>
      <w:r w:rsidR="00391DAB" w:rsidRPr="003013A9">
        <w:rPr>
          <w:sz w:val="28"/>
          <w:szCs w:val="28"/>
          <w:lang w:val="pt-BR"/>
        </w:rPr>
        <w:t xml:space="preserve">20 </w:t>
      </w:r>
      <w:r w:rsidRPr="003013A9">
        <w:rPr>
          <w:sz w:val="28"/>
          <w:szCs w:val="28"/>
          <w:lang w:val="pt-BR"/>
        </w:rPr>
        <w:t>(bài 2).</w:t>
      </w:r>
    </w:p>
    <w:p w:rsidR="003B2D59" w:rsidRPr="003013A9" w:rsidRDefault="003B2D59" w:rsidP="00485343">
      <w:pPr>
        <w:spacing w:line="276" w:lineRule="auto"/>
        <w:ind w:left="-284" w:firstLine="568"/>
        <w:jc w:val="both"/>
        <w:rPr>
          <w:b/>
          <w:sz w:val="28"/>
          <w:szCs w:val="28"/>
        </w:rPr>
      </w:pPr>
      <w:r w:rsidRPr="003013A9">
        <w:rPr>
          <w:b/>
          <w:sz w:val="28"/>
          <w:szCs w:val="28"/>
        </w:rPr>
        <w:t>3. Công tác chủ nhiệm</w:t>
      </w:r>
    </w:p>
    <w:p w:rsidR="003B2D59" w:rsidRPr="003013A9" w:rsidRDefault="00485343" w:rsidP="00485343">
      <w:pPr>
        <w:spacing w:line="276" w:lineRule="auto"/>
        <w:ind w:left="-284" w:firstLine="568"/>
        <w:jc w:val="both"/>
        <w:rPr>
          <w:sz w:val="28"/>
          <w:szCs w:val="28"/>
        </w:rPr>
      </w:pPr>
      <w:r>
        <w:rPr>
          <w:sz w:val="28"/>
          <w:szCs w:val="28"/>
        </w:rPr>
        <w:t>Triển khai đến PHHS, HS mô hình tích điểm A. Phân công thực hiện nghiêm túc theo kế hoạc. Xây dự</w:t>
      </w:r>
      <w:r w:rsidR="003B2D59" w:rsidRPr="003013A9">
        <w:rPr>
          <w:sz w:val="28"/>
          <w:szCs w:val="28"/>
        </w:rPr>
        <w:t>ng nề nếp học tập nề nếp bán trú cho học sinh, quan tâm giáo dục đạo đức và ý thức giữ gìn vệ sinh chung, bảo quản CSVC và tiết kiệm nước khi sử dụng.</w:t>
      </w:r>
    </w:p>
    <w:p w:rsidR="003B2D59" w:rsidRPr="003013A9" w:rsidRDefault="003B2D59" w:rsidP="00485343">
      <w:pPr>
        <w:spacing w:line="276" w:lineRule="auto"/>
        <w:ind w:left="-284" w:firstLine="568"/>
        <w:jc w:val="both"/>
        <w:rPr>
          <w:sz w:val="28"/>
          <w:szCs w:val="28"/>
        </w:rPr>
      </w:pPr>
      <w:r w:rsidRPr="003013A9">
        <w:rPr>
          <w:sz w:val="28"/>
          <w:szCs w:val="28"/>
        </w:rPr>
        <w:t xml:space="preserve">Rèn luyện nề nếp học sinh trong giờ học, giờ ăn và nghỉ trưa. </w:t>
      </w:r>
    </w:p>
    <w:p w:rsidR="003B2D59" w:rsidRPr="003013A9" w:rsidRDefault="003B2D59" w:rsidP="00485343">
      <w:pPr>
        <w:spacing w:line="276" w:lineRule="auto"/>
        <w:ind w:left="-284" w:firstLine="568"/>
        <w:jc w:val="both"/>
        <w:rPr>
          <w:color w:val="FF0000"/>
          <w:sz w:val="28"/>
          <w:szCs w:val="28"/>
        </w:rPr>
      </w:pPr>
      <w:r w:rsidRPr="003013A9">
        <w:rPr>
          <w:sz w:val="28"/>
          <w:szCs w:val="28"/>
        </w:rPr>
        <w:t>Vệ sinh trong và ngoài lớp học, sân trường</w:t>
      </w:r>
    </w:p>
    <w:p w:rsidR="003B2D59" w:rsidRPr="003013A9" w:rsidRDefault="003B2D59" w:rsidP="00485343">
      <w:pPr>
        <w:spacing w:line="276" w:lineRule="auto"/>
        <w:ind w:left="-284" w:firstLine="568"/>
        <w:jc w:val="both"/>
        <w:rPr>
          <w:b/>
          <w:sz w:val="28"/>
          <w:szCs w:val="28"/>
        </w:rPr>
      </w:pPr>
      <w:r w:rsidRPr="003013A9">
        <w:rPr>
          <w:b/>
          <w:sz w:val="28"/>
          <w:szCs w:val="28"/>
        </w:rPr>
        <w:t>4. Công tác dạy 2buổi/ngày (lớp linh hoạt)</w:t>
      </w:r>
    </w:p>
    <w:p w:rsidR="003B2D59" w:rsidRPr="003013A9" w:rsidRDefault="003B2D59" w:rsidP="00485343">
      <w:pPr>
        <w:spacing w:line="276" w:lineRule="auto"/>
        <w:ind w:left="-284" w:firstLine="568"/>
        <w:jc w:val="both"/>
        <w:rPr>
          <w:sz w:val="28"/>
          <w:szCs w:val="28"/>
        </w:rPr>
      </w:pPr>
      <w:r w:rsidRPr="003013A9">
        <w:rPr>
          <w:sz w:val="28"/>
          <w:szCs w:val="28"/>
        </w:rPr>
        <w:t>GVCN quan tâm phụ đạo HS trong giờ học và ở linh hoạt.</w:t>
      </w:r>
    </w:p>
    <w:p w:rsidR="00391DAB" w:rsidRPr="003013A9" w:rsidRDefault="003B2D59" w:rsidP="00485343">
      <w:pPr>
        <w:spacing w:line="276" w:lineRule="auto"/>
        <w:ind w:left="-284" w:firstLine="568"/>
        <w:jc w:val="both"/>
        <w:rPr>
          <w:sz w:val="28"/>
          <w:szCs w:val="28"/>
        </w:rPr>
      </w:pPr>
      <w:r w:rsidRPr="003013A9">
        <w:rPr>
          <w:sz w:val="28"/>
          <w:szCs w:val="28"/>
        </w:rPr>
        <w:lastRenderedPageBreak/>
        <w:t xml:space="preserve">Nâng cao chất lượng lớp linh hoạt và các </w:t>
      </w:r>
      <w:r w:rsidR="00485343">
        <w:rPr>
          <w:sz w:val="28"/>
          <w:szCs w:val="28"/>
        </w:rPr>
        <w:t>nhóm</w:t>
      </w:r>
      <w:r w:rsidRPr="003013A9">
        <w:rPr>
          <w:sz w:val="28"/>
          <w:szCs w:val="28"/>
        </w:rPr>
        <w:t xml:space="preserve"> năng khiếu:</w:t>
      </w:r>
      <w:r w:rsidR="00391DAB" w:rsidRPr="003013A9">
        <w:rPr>
          <w:sz w:val="28"/>
          <w:szCs w:val="28"/>
        </w:rPr>
        <w:t xml:space="preserve"> MT, AN, Cờ vua, Bóng bàn</w:t>
      </w:r>
      <w:r w:rsidR="00485343">
        <w:rPr>
          <w:sz w:val="28"/>
          <w:szCs w:val="28"/>
        </w:rPr>
        <w:t>.</w:t>
      </w:r>
    </w:p>
    <w:p w:rsidR="003B2D59" w:rsidRPr="003013A9" w:rsidRDefault="003B2D59" w:rsidP="00485343">
      <w:pPr>
        <w:spacing w:line="276" w:lineRule="auto"/>
        <w:ind w:left="-284" w:firstLine="568"/>
        <w:jc w:val="both"/>
        <w:rPr>
          <w:sz w:val="28"/>
          <w:szCs w:val="28"/>
        </w:rPr>
      </w:pPr>
      <w:r w:rsidRPr="003013A9">
        <w:rPr>
          <w:sz w:val="28"/>
          <w:szCs w:val="28"/>
        </w:rPr>
        <w:t>Dự giờ rút kinh nghiệm việc giảng dạy buổi 2 và lớp linh hoạt.</w:t>
      </w:r>
    </w:p>
    <w:p w:rsidR="003B2D59" w:rsidRPr="003013A9" w:rsidRDefault="003B2D59" w:rsidP="00485343">
      <w:pPr>
        <w:spacing w:line="276" w:lineRule="auto"/>
        <w:ind w:left="-284" w:firstLine="568"/>
        <w:jc w:val="both"/>
        <w:rPr>
          <w:b/>
          <w:sz w:val="28"/>
          <w:szCs w:val="28"/>
        </w:rPr>
      </w:pPr>
      <w:r w:rsidRPr="003013A9">
        <w:rPr>
          <w:b/>
          <w:sz w:val="28"/>
          <w:szCs w:val="28"/>
        </w:rPr>
        <w:t>5. Chuyên đề/ Bồi dưỡng thường xuyên</w:t>
      </w:r>
    </w:p>
    <w:p w:rsidR="00AE0686" w:rsidRDefault="00AE0686" w:rsidP="00AE0686">
      <w:pPr>
        <w:spacing w:line="276" w:lineRule="auto"/>
        <w:ind w:left="-284" w:firstLine="568"/>
        <w:jc w:val="both"/>
        <w:rPr>
          <w:b/>
          <w:sz w:val="28"/>
          <w:szCs w:val="28"/>
        </w:rPr>
      </w:pPr>
      <w:r>
        <w:rPr>
          <w:bCs/>
          <w:sz w:val="28"/>
          <w:szCs w:val="28"/>
        </w:rPr>
        <w:t>Triển khai chuyên đề “Mô hình tích điểm A” áp dụng thực hiện tại trường.</w:t>
      </w:r>
    </w:p>
    <w:p w:rsidR="00AE0686" w:rsidRPr="00485343" w:rsidRDefault="00AE0686" w:rsidP="00AE0686">
      <w:pPr>
        <w:spacing w:line="276" w:lineRule="auto"/>
        <w:ind w:left="-284" w:firstLine="568"/>
        <w:jc w:val="both"/>
        <w:rPr>
          <w:b/>
          <w:sz w:val="28"/>
          <w:szCs w:val="28"/>
        </w:rPr>
      </w:pPr>
      <w:r w:rsidRPr="003013A9">
        <w:rPr>
          <w:sz w:val="28"/>
          <w:szCs w:val="28"/>
        </w:rPr>
        <w:t>Tiếp</w:t>
      </w:r>
      <w:r>
        <w:rPr>
          <w:sz w:val="28"/>
          <w:szCs w:val="28"/>
        </w:rPr>
        <w:t xml:space="preserve"> tục tự học BDTX nội dung 3: </w:t>
      </w:r>
      <w:r w:rsidRPr="00A22B85">
        <w:rPr>
          <w:sz w:val="28"/>
          <w:szCs w:val="28"/>
        </w:rPr>
        <w:t xml:space="preserve">TH11 </w:t>
      </w:r>
      <w:r w:rsidRPr="00A22B85">
        <w:rPr>
          <w:sz w:val="28"/>
          <w:szCs w:val="28"/>
          <w:lang w:val="it-IT"/>
        </w:rPr>
        <w:t>Tổ chức giáo dục hòa nhập cho trẻ có khó khăn về học, về vận động (học, vận động).</w:t>
      </w:r>
    </w:p>
    <w:p w:rsidR="003B2D59" w:rsidRPr="003013A9" w:rsidRDefault="003B2D59" w:rsidP="00485343">
      <w:pPr>
        <w:spacing w:line="276" w:lineRule="auto"/>
        <w:ind w:left="-284" w:firstLine="568"/>
        <w:jc w:val="both"/>
        <w:rPr>
          <w:sz w:val="28"/>
          <w:szCs w:val="28"/>
        </w:rPr>
      </w:pPr>
      <w:r w:rsidRPr="003013A9">
        <w:rPr>
          <w:sz w:val="28"/>
          <w:szCs w:val="28"/>
        </w:rPr>
        <w:t>Tiếp tục thực hiện các chuyên đề đổi mới phương pháp dạy học, các nội dung lồng ghép tích hợp trong giảng dạy.</w:t>
      </w:r>
    </w:p>
    <w:p w:rsidR="003B2D59" w:rsidRPr="003013A9" w:rsidRDefault="003B2D59" w:rsidP="00485343">
      <w:pPr>
        <w:spacing w:line="276" w:lineRule="auto"/>
        <w:ind w:left="-284" w:firstLine="568"/>
        <w:jc w:val="both"/>
        <w:rPr>
          <w:sz w:val="28"/>
          <w:szCs w:val="28"/>
        </w:rPr>
      </w:pPr>
      <w:r w:rsidRPr="003013A9">
        <w:rPr>
          <w:sz w:val="28"/>
          <w:szCs w:val="28"/>
        </w:rPr>
        <w:t xml:space="preserve">Quán triệt và thực hiện tốt đánh giá học sinh theo TT 22/BGD. </w:t>
      </w:r>
    </w:p>
    <w:p w:rsidR="00997D4F" w:rsidRPr="003013A9" w:rsidRDefault="003B2D59" w:rsidP="00485343">
      <w:pPr>
        <w:spacing w:line="276" w:lineRule="auto"/>
        <w:ind w:left="-284" w:firstLine="568"/>
        <w:jc w:val="both"/>
        <w:rPr>
          <w:sz w:val="28"/>
          <w:szCs w:val="28"/>
        </w:rPr>
      </w:pPr>
      <w:r w:rsidRPr="003013A9">
        <w:rPr>
          <w:sz w:val="28"/>
          <w:szCs w:val="28"/>
        </w:rPr>
        <w:t xml:space="preserve">Xây dựng phong trào “Giữ vở sạch- Viết chữ đẹp” </w:t>
      </w:r>
    </w:p>
    <w:p w:rsidR="003B2D59" w:rsidRPr="003013A9" w:rsidRDefault="003B2D59" w:rsidP="00485343">
      <w:pPr>
        <w:spacing w:line="276" w:lineRule="auto"/>
        <w:ind w:left="-284" w:firstLine="568"/>
        <w:jc w:val="both"/>
        <w:rPr>
          <w:b/>
          <w:sz w:val="28"/>
          <w:szCs w:val="28"/>
        </w:rPr>
      </w:pPr>
      <w:r w:rsidRPr="003013A9">
        <w:rPr>
          <w:b/>
          <w:sz w:val="28"/>
          <w:szCs w:val="28"/>
        </w:rPr>
        <w:t>6. Công tác kiểm tra</w:t>
      </w:r>
    </w:p>
    <w:p w:rsidR="003B2D59" w:rsidRPr="003013A9" w:rsidRDefault="003B2D59" w:rsidP="00485343">
      <w:pPr>
        <w:spacing w:line="276" w:lineRule="auto"/>
        <w:ind w:left="-284" w:firstLine="568"/>
        <w:jc w:val="both"/>
        <w:rPr>
          <w:sz w:val="28"/>
          <w:szCs w:val="28"/>
        </w:rPr>
      </w:pPr>
      <w:r w:rsidRPr="003013A9">
        <w:rPr>
          <w:sz w:val="28"/>
          <w:szCs w:val="28"/>
        </w:rPr>
        <w:t xml:space="preserve">Kiểm tra việc theo dõi, nhận xét học sinh thường xuyên theo TT22. </w:t>
      </w:r>
    </w:p>
    <w:p w:rsidR="005A3097" w:rsidRPr="003013A9" w:rsidRDefault="005A3097" w:rsidP="00485343">
      <w:pPr>
        <w:spacing w:line="276" w:lineRule="auto"/>
        <w:ind w:left="-284" w:firstLine="568"/>
        <w:jc w:val="both"/>
        <w:rPr>
          <w:color w:val="000000"/>
          <w:sz w:val="28"/>
          <w:szCs w:val="28"/>
        </w:rPr>
      </w:pPr>
      <w:r w:rsidRPr="003013A9">
        <w:rPr>
          <w:color w:val="000000"/>
          <w:sz w:val="28"/>
          <w:szCs w:val="28"/>
        </w:rPr>
        <w:t>Kiểm tra VSCĐ khối 1,</w:t>
      </w:r>
      <w:r w:rsidR="00AE0686">
        <w:rPr>
          <w:color w:val="000000"/>
          <w:sz w:val="28"/>
          <w:szCs w:val="28"/>
        </w:rPr>
        <w:t>4</w:t>
      </w:r>
      <w:r w:rsidRPr="003013A9">
        <w:rPr>
          <w:color w:val="000000"/>
          <w:sz w:val="28"/>
          <w:szCs w:val="28"/>
        </w:rPr>
        <w:t>.</w:t>
      </w:r>
    </w:p>
    <w:p w:rsidR="005A3097" w:rsidRPr="003013A9" w:rsidRDefault="005A3097" w:rsidP="00485343">
      <w:pPr>
        <w:spacing w:line="276" w:lineRule="auto"/>
        <w:ind w:left="-284" w:firstLine="568"/>
        <w:jc w:val="both"/>
        <w:rPr>
          <w:color w:val="000000"/>
          <w:sz w:val="28"/>
          <w:szCs w:val="28"/>
        </w:rPr>
      </w:pPr>
      <w:r w:rsidRPr="003013A9">
        <w:rPr>
          <w:sz w:val="28"/>
          <w:szCs w:val="28"/>
          <w:lang w:val="it-IT"/>
        </w:rPr>
        <w:t xml:space="preserve">Kiểm tra hoạt động sư phạm nhà giáo 3 giáo viên; cô </w:t>
      </w:r>
      <w:r w:rsidR="00AE0686">
        <w:rPr>
          <w:sz w:val="28"/>
          <w:szCs w:val="28"/>
          <w:lang w:val="it-IT"/>
        </w:rPr>
        <w:t>Quyên</w:t>
      </w:r>
      <w:r w:rsidRPr="003013A9">
        <w:rPr>
          <w:sz w:val="28"/>
          <w:szCs w:val="28"/>
          <w:lang w:val="it-IT"/>
        </w:rPr>
        <w:t xml:space="preserve">, cô </w:t>
      </w:r>
      <w:r w:rsidR="00AE0686">
        <w:rPr>
          <w:sz w:val="28"/>
          <w:szCs w:val="28"/>
          <w:lang w:val="it-IT"/>
        </w:rPr>
        <w:t>Bích</w:t>
      </w:r>
      <w:r w:rsidRPr="003013A9">
        <w:rPr>
          <w:sz w:val="28"/>
          <w:szCs w:val="28"/>
          <w:lang w:val="it-IT"/>
        </w:rPr>
        <w:t xml:space="preserve">, thầy </w:t>
      </w:r>
      <w:r w:rsidR="00AE0686">
        <w:rPr>
          <w:sz w:val="28"/>
          <w:szCs w:val="28"/>
          <w:lang w:val="it-IT"/>
        </w:rPr>
        <w:t>Huyền</w:t>
      </w:r>
      <w:r w:rsidRPr="003013A9">
        <w:rPr>
          <w:sz w:val="28"/>
          <w:szCs w:val="28"/>
          <w:lang w:val="it-IT"/>
        </w:rPr>
        <w:t>.</w:t>
      </w:r>
    </w:p>
    <w:p w:rsidR="003B2D59" w:rsidRPr="003013A9" w:rsidRDefault="003B2D59" w:rsidP="00485343">
      <w:pPr>
        <w:spacing w:line="276" w:lineRule="auto"/>
        <w:ind w:left="-284" w:firstLine="568"/>
        <w:jc w:val="both"/>
        <w:rPr>
          <w:sz w:val="28"/>
          <w:szCs w:val="28"/>
        </w:rPr>
      </w:pPr>
      <w:r w:rsidRPr="003013A9">
        <w:rPr>
          <w:sz w:val="28"/>
          <w:szCs w:val="28"/>
        </w:rPr>
        <w:t>PGD kiểm tra việc dạy học lớp linh hoạt, kiểm tra chéo hồ sơ chuyên môn.</w:t>
      </w:r>
    </w:p>
    <w:p w:rsidR="003B2D59" w:rsidRPr="003013A9" w:rsidRDefault="003B2D59" w:rsidP="00485343">
      <w:pPr>
        <w:spacing w:line="276" w:lineRule="auto"/>
        <w:ind w:left="-284" w:firstLine="568"/>
        <w:jc w:val="both"/>
        <w:rPr>
          <w:b/>
          <w:sz w:val="28"/>
          <w:szCs w:val="28"/>
        </w:rPr>
      </w:pPr>
      <w:r w:rsidRPr="003013A9">
        <w:rPr>
          <w:b/>
          <w:sz w:val="28"/>
          <w:szCs w:val="28"/>
        </w:rPr>
        <w:t xml:space="preserve">7. NGLL, </w:t>
      </w:r>
      <w:r w:rsidR="006A2556" w:rsidRPr="003013A9">
        <w:rPr>
          <w:b/>
          <w:sz w:val="28"/>
          <w:szCs w:val="28"/>
        </w:rPr>
        <w:t xml:space="preserve">ngoại khóa </w:t>
      </w:r>
      <w:r w:rsidRPr="003013A9">
        <w:rPr>
          <w:b/>
          <w:sz w:val="28"/>
          <w:szCs w:val="28"/>
        </w:rPr>
        <w:t>(phối hợp)</w:t>
      </w:r>
    </w:p>
    <w:p w:rsidR="005A3097" w:rsidRPr="003013A9" w:rsidRDefault="005A3097" w:rsidP="00485343">
      <w:pPr>
        <w:spacing w:line="276" w:lineRule="auto"/>
        <w:ind w:left="-284" w:firstLine="568"/>
        <w:jc w:val="both"/>
        <w:rPr>
          <w:b/>
          <w:sz w:val="28"/>
          <w:szCs w:val="28"/>
        </w:rPr>
      </w:pPr>
      <w:r w:rsidRPr="003013A9">
        <w:rPr>
          <w:sz w:val="28"/>
          <w:szCs w:val="28"/>
        </w:rPr>
        <w:t>GV thể dục phối hợp với GVCN ổn định nề nếp tập thể dục đầu giờ, giữa giờ nghiêm túc, tránh tình trạng học sinh xếp hàng chậm trễ, không ngay ngắn, tập động tác không đều, không chính xác.</w:t>
      </w:r>
    </w:p>
    <w:p w:rsidR="003B2D59" w:rsidRPr="003013A9" w:rsidRDefault="003B2D59" w:rsidP="00485343">
      <w:pPr>
        <w:spacing w:line="276" w:lineRule="auto"/>
        <w:ind w:left="-284" w:firstLine="568"/>
        <w:jc w:val="both"/>
        <w:rPr>
          <w:sz w:val="28"/>
          <w:szCs w:val="28"/>
        </w:rPr>
      </w:pPr>
      <w:r w:rsidRPr="003013A9">
        <w:rPr>
          <w:sz w:val="28"/>
          <w:szCs w:val="28"/>
        </w:rPr>
        <w:t xml:space="preserve">Tổ chức Trò chơi dân gian vòng Trường. </w:t>
      </w:r>
    </w:p>
    <w:p w:rsidR="003B2D59" w:rsidRPr="003013A9" w:rsidRDefault="003B2D59" w:rsidP="00485343">
      <w:pPr>
        <w:spacing w:line="276" w:lineRule="auto"/>
        <w:ind w:left="-284" w:firstLine="568"/>
        <w:jc w:val="both"/>
        <w:rPr>
          <w:sz w:val="28"/>
          <w:szCs w:val="28"/>
        </w:rPr>
      </w:pPr>
      <w:r w:rsidRPr="003013A9">
        <w:rPr>
          <w:sz w:val="28"/>
          <w:szCs w:val="28"/>
        </w:rPr>
        <w:t xml:space="preserve">Phối hợp tổ chức Đại hội liên Đội. </w:t>
      </w:r>
    </w:p>
    <w:p w:rsidR="003B2D59" w:rsidRPr="003013A9" w:rsidRDefault="003B2D59" w:rsidP="00485343">
      <w:pPr>
        <w:spacing w:line="276" w:lineRule="auto"/>
        <w:ind w:left="-284" w:firstLine="568"/>
        <w:jc w:val="both"/>
        <w:rPr>
          <w:sz w:val="28"/>
          <w:szCs w:val="28"/>
        </w:rPr>
      </w:pPr>
      <w:r w:rsidRPr="003013A9">
        <w:rPr>
          <w:sz w:val="28"/>
          <w:szCs w:val="28"/>
        </w:rPr>
        <w:t>Chỉ đạo tổ chức học sinh tham gia tốt các cuộc vận động, các phong trào thi đua</w:t>
      </w:r>
      <w:r w:rsidRPr="003013A9">
        <w:rPr>
          <w:b/>
          <w:sz w:val="28"/>
          <w:szCs w:val="28"/>
        </w:rPr>
        <w:t xml:space="preserve"> </w:t>
      </w:r>
      <w:r w:rsidRPr="003013A9">
        <w:rPr>
          <w:sz w:val="28"/>
          <w:szCs w:val="28"/>
        </w:rPr>
        <w:t>của Đội, các hoạt động GDNGLL.</w:t>
      </w:r>
    </w:p>
    <w:p w:rsidR="003B2D59" w:rsidRDefault="003B2D59" w:rsidP="00485343">
      <w:pPr>
        <w:spacing w:line="276" w:lineRule="auto"/>
        <w:ind w:left="-284" w:firstLine="568"/>
        <w:jc w:val="both"/>
        <w:rPr>
          <w:sz w:val="28"/>
          <w:szCs w:val="28"/>
        </w:rPr>
      </w:pPr>
      <w:r w:rsidRPr="003013A9">
        <w:rPr>
          <w:sz w:val="28"/>
          <w:szCs w:val="28"/>
        </w:rPr>
        <w:t xml:space="preserve">Trên đây là kế hoạch hoạt động tháng 10 của bộ phận chuyên môn trường TH </w:t>
      </w:r>
      <w:r w:rsidR="00391DAB" w:rsidRPr="003013A9">
        <w:rPr>
          <w:sz w:val="28"/>
          <w:szCs w:val="28"/>
        </w:rPr>
        <w:t>Vĩnh</w:t>
      </w:r>
      <w:r w:rsidR="006A2556">
        <w:rPr>
          <w:sz w:val="28"/>
          <w:szCs w:val="28"/>
        </w:rPr>
        <w:t xml:space="preserve"> Hòa B./.</w:t>
      </w:r>
    </w:p>
    <w:p w:rsidR="006A2556" w:rsidRPr="003013A9" w:rsidRDefault="006A2556" w:rsidP="00BD7E50">
      <w:pPr>
        <w:spacing w:line="276" w:lineRule="auto"/>
        <w:ind w:left="-284" w:firstLine="426"/>
        <w:jc w:val="both"/>
        <w:rPr>
          <w:sz w:val="28"/>
          <w:szCs w:val="28"/>
        </w:rPr>
      </w:pPr>
    </w:p>
    <w:tbl>
      <w:tblPr>
        <w:tblW w:w="9640" w:type="dxa"/>
        <w:tblInd w:w="-34" w:type="dxa"/>
        <w:tblLook w:val="04A0" w:firstRow="1" w:lastRow="0" w:firstColumn="1" w:lastColumn="0" w:noHBand="0" w:noVBand="1"/>
      </w:tblPr>
      <w:tblGrid>
        <w:gridCol w:w="2694"/>
        <w:gridCol w:w="3402"/>
        <w:gridCol w:w="3544"/>
      </w:tblGrid>
      <w:tr w:rsidR="006A2556" w:rsidRPr="00550D00" w:rsidTr="00873EF3">
        <w:tc>
          <w:tcPr>
            <w:tcW w:w="2694" w:type="dxa"/>
          </w:tcPr>
          <w:p w:rsidR="006A2556" w:rsidRPr="00550D00" w:rsidRDefault="006A2556" w:rsidP="006A2556">
            <w:pPr>
              <w:jc w:val="both"/>
              <w:rPr>
                <w:b/>
                <w:i/>
              </w:rPr>
            </w:pPr>
            <w:r w:rsidRPr="00550D00">
              <w:rPr>
                <w:b/>
                <w:i/>
              </w:rPr>
              <w:t>Nơi nhận:</w:t>
            </w:r>
          </w:p>
          <w:p w:rsidR="006A2556" w:rsidRPr="00550D00" w:rsidRDefault="006A2556" w:rsidP="006A2556">
            <w:pPr>
              <w:jc w:val="both"/>
              <w:rPr>
                <w:sz w:val="22"/>
                <w:szCs w:val="22"/>
              </w:rPr>
            </w:pPr>
            <w:r w:rsidRPr="00550D00">
              <w:rPr>
                <w:sz w:val="22"/>
                <w:szCs w:val="22"/>
              </w:rPr>
              <w:t>- Hiệu trưởng;</w:t>
            </w:r>
          </w:p>
          <w:p w:rsidR="006A2556" w:rsidRPr="00550D00" w:rsidRDefault="006A2556" w:rsidP="006A2556">
            <w:pPr>
              <w:jc w:val="both"/>
              <w:rPr>
                <w:sz w:val="22"/>
                <w:szCs w:val="22"/>
              </w:rPr>
            </w:pPr>
            <w:r w:rsidRPr="00550D00">
              <w:rPr>
                <w:sz w:val="22"/>
                <w:szCs w:val="22"/>
              </w:rPr>
              <w:t xml:space="preserve">- Tổ </w:t>
            </w:r>
            <w:r>
              <w:rPr>
                <w:sz w:val="22"/>
                <w:szCs w:val="22"/>
              </w:rPr>
              <w:t>CM;</w:t>
            </w:r>
          </w:p>
          <w:p w:rsidR="006A2556" w:rsidRPr="00550D00" w:rsidRDefault="006A2556" w:rsidP="006A2556">
            <w:pPr>
              <w:jc w:val="both"/>
              <w:rPr>
                <w:b/>
                <w:sz w:val="28"/>
                <w:szCs w:val="28"/>
              </w:rPr>
            </w:pPr>
            <w:r w:rsidRPr="00550D00">
              <w:rPr>
                <w:sz w:val="22"/>
                <w:szCs w:val="22"/>
              </w:rPr>
              <w:t>- Lưu:</w:t>
            </w:r>
            <w:r>
              <w:rPr>
                <w:sz w:val="22"/>
                <w:szCs w:val="22"/>
              </w:rPr>
              <w:t xml:space="preserve"> VT,</w:t>
            </w:r>
            <w:r w:rsidRPr="00550D00">
              <w:rPr>
                <w:sz w:val="22"/>
                <w:szCs w:val="22"/>
              </w:rPr>
              <w:t>CM.</w:t>
            </w:r>
          </w:p>
        </w:tc>
        <w:tc>
          <w:tcPr>
            <w:tcW w:w="3402" w:type="dxa"/>
            <w:shd w:val="clear" w:color="auto" w:fill="auto"/>
          </w:tcPr>
          <w:p w:rsidR="006A2556" w:rsidRDefault="006A2556" w:rsidP="006A2556">
            <w:pPr>
              <w:spacing w:line="276" w:lineRule="auto"/>
              <w:jc w:val="center"/>
              <w:rPr>
                <w:b/>
                <w:sz w:val="28"/>
                <w:szCs w:val="28"/>
              </w:rPr>
            </w:pPr>
            <w:r w:rsidRPr="00550D00">
              <w:rPr>
                <w:b/>
                <w:sz w:val="28"/>
                <w:szCs w:val="28"/>
              </w:rPr>
              <w:t>HIỆU TRƯỞNG DUYỆT</w:t>
            </w:r>
          </w:p>
          <w:p w:rsidR="006A2556" w:rsidRDefault="006A2556" w:rsidP="006A2556">
            <w:pPr>
              <w:spacing w:line="276" w:lineRule="auto"/>
              <w:jc w:val="center"/>
              <w:rPr>
                <w:b/>
                <w:sz w:val="28"/>
                <w:szCs w:val="28"/>
              </w:rPr>
            </w:pPr>
          </w:p>
          <w:p w:rsidR="006A2556" w:rsidRDefault="006A2556" w:rsidP="006A2556">
            <w:pPr>
              <w:spacing w:line="276" w:lineRule="auto"/>
              <w:jc w:val="center"/>
              <w:rPr>
                <w:b/>
                <w:i/>
              </w:rPr>
            </w:pPr>
          </w:p>
          <w:p w:rsidR="006A2556" w:rsidRDefault="006A2556" w:rsidP="006A2556">
            <w:pPr>
              <w:spacing w:line="276" w:lineRule="auto"/>
              <w:jc w:val="center"/>
              <w:rPr>
                <w:b/>
                <w:i/>
              </w:rPr>
            </w:pPr>
          </w:p>
          <w:p w:rsidR="006A2556" w:rsidRDefault="006A2556" w:rsidP="006A2556">
            <w:pPr>
              <w:spacing w:line="276" w:lineRule="auto"/>
              <w:rPr>
                <w:b/>
                <w:i/>
              </w:rPr>
            </w:pPr>
          </w:p>
          <w:p w:rsidR="006A2556" w:rsidRPr="003013A9" w:rsidRDefault="006A2556" w:rsidP="006A2556">
            <w:pPr>
              <w:spacing w:line="276" w:lineRule="auto"/>
              <w:jc w:val="center"/>
              <w:rPr>
                <w:b/>
                <w:sz w:val="28"/>
                <w:szCs w:val="28"/>
              </w:rPr>
            </w:pPr>
            <w:r>
              <w:rPr>
                <w:b/>
                <w:sz w:val="28"/>
                <w:szCs w:val="28"/>
              </w:rPr>
              <w:t>Vi Văn Khởi</w:t>
            </w:r>
          </w:p>
          <w:p w:rsidR="006A2556" w:rsidRPr="00AA5E90" w:rsidRDefault="006A2556" w:rsidP="006A2556">
            <w:pPr>
              <w:spacing w:line="276" w:lineRule="auto"/>
              <w:jc w:val="both"/>
              <w:rPr>
                <w:sz w:val="28"/>
                <w:szCs w:val="28"/>
              </w:rPr>
            </w:pPr>
            <w:r w:rsidRPr="00550D00">
              <w:rPr>
                <w:sz w:val="28"/>
                <w:szCs w:val="28"/>
              </w:rPr>
              <w:t xml:space="preserve"> </w:t>
            </w:r>
          </w:p>
        </w:tc>
        <w:tc>
          <w:tcPr>
            <w:tcW w:w="3544" w:type="dxa"/>
            <w:shd w:val="clear" w:color="auto" w:fill="auto"/>
          </w:tcPr>
          <w:p w:rsidR="006A2556" w:rsidRPr="00550D00" w:rsidRDefault="006A2556" w:rsidP="006A2556">
            <w:pPr>
              <w:spacing w:line="276" w:lineRule="auto"/>
              <w:jc w:val="center"/>
              <w:rPr>
                <w:b/>
                <w:sz w:val="28"/>
                <w:szCs w:val="28"/>
              </w:rPr>
            </w:pPr>
            <w:r w:rsidRPr="00550D00">
              <w:rPr>
                <w:b/>
                <w:sz w:val="28"/>
                <w:szCs w:val="28"/>
              </w:rPr>
              <w:t>NGƯỜI LẬP KẾ HOẠCH</w:t>
            </w:r>
          </w:p>
          <w:p w:rsidR="006A2556" w:rsidRDefault="006A2556" w:rsidP="006A2556">
            <w:pPr>
              <w:spacing w:line="276" w:lineRule="auto"/>
              <w:ind w:left="-392" w:firstLine="392"/>
              <w:jc w:val="center"/>
              <w:rPr>
                <w:sz w:val="28"/>
                <w:szCs w:val="28"/>
              </w:rPr>
            </w:pPr>
          </w:p>
          <w:p w:rsidR="006A2556" w:rsidRPr="00550D00" w:rsidRDefault="006A2556" w:rsidP="006A2556">
            <w:pPr>
              <w:spacing w:line="276" w:lineRule="auto"/>
              <w:jc w:val="center"/>
              <w:rPr>
                <w:sz w:val="28"/>
                <w:szCs w:val="28"/>
              </w:rPr>
            </w:pPr>
          </w:p>
          <w:p w:rsidR="006A2556" w:rsidRPr="00550D00" w:rsidRDefault="006A2556" w:rsidP="006A2556">
            <w:pPr>
              <w:spacing w:line="276" w:lineRule="auto"/>
              <w:rPr>
                <w:sz w:val="28"/>
                <w:szCs w:val="28"/>
              </w:rPr>
            </w:pPr>
          </w:p>
          <w:p w:rsidR="006A2556" w:rsidRPr="00550D00" w:rsidRDefault="006A2556" w:rsidP="006A2556">
            <w:pPr>
              <w:spacing w:line="276" w:lineRule="auto"/>
              <w:jc w:val="center"/>
              <w:rPr>
                <w:sz w:val="28"/>
                <w:szCs w:val="28"/>
              </w:rPr>
            </w:pPr>
          </w:p>
          <w:p w:rsidR="006A2556" w:rsidRDefault="006A2556" w:rsidP="006A2556">
            <w:pPr>
              <w:spacing w:line="276" w:lineRule="auto"/>
              <w:jc w:val="center"/>
              <w:rPr>
                <w:b/>
                <w:sz w:val="28"/>
                <w:szCs w:val="28"/>
              </w:rPr>
            </w:pPr>
            <w:r>
              <w:rPr>
                <w:b/>
                <w:sz w:val="28"/>
                <w:szCs w:val="28"/>
              </w:rPr>
              <w:t>Phạm Thị Lương Hiền</w:t>
            </w:r>
          </w:p>
          <w:p w:rsidR="006A2556" w:rsidRPr="00550D00" w:rsidRDefault="006A2556" w:rsidP="006A2556">
            <w:pPr>
              <w:spacing w:line="276" w:lineRule="auto"/>
              <w:jc w:val="both"/>
              <w:rPr>
                <w:b/>
                <w:sz w:val="28"/>
                <w:szCs w:val="28"/>
              </w:rPr>
            </w:pPr>
          </w:p>
        </w:tc>
      </w:tr>
    </w:tbl>
    <w:p w:rsidR="00A96C6C" w:rsidRDefault="00A96C6C" w:rsidP="00050D94">
      <w:pPr>
        <w:rPr>
          <w:sz w:val="28"/>
          <w:szCs w:val="28"/>
        </w:rPr>
      </w:pPr>
    </w:p>
    <w:p w:rsidR="003B2D59" w:rsidRDefault="003B2D59" w:rsidP="00050D94">
      <w:pPr>
        <w:rPr>
          <w:sz w:val="28"/>
          <w:szCs w:val="28"/>
        </w:rPr>
      </w:pPr>
    </w:p>
    <w:p w:rsidR="003B2D59" w:rsidRDefault="003B2D59" w:rsidP="00050D94">
      <w:pPr>
        <w:rPr>
          <w:sz w:val="28"/>
          <w:szCs w:val="28"/>
        </w:rPr>
      </w:pPr>
    </w:p>
    <w:p w:rsidR="003B2D59" w:rsidRDefault="003B2D59" w:rsidP="00050D94">
      <w:pPr>
        <w:rPr>
          <w:sz w:val="28"/>
          <w:szCs w:val="28"/>
        </w:rPr>
      </w:pPr>
    </w:p>
    <w:p w:rsidR="003B2D59" w:rsidRDefault="003B2D59" w:rsidP="00050D94">
      <w:pPr>
        <w:rPr>
          <w:sz w:val="28"/>
          <w:szCs w:val="28"/>
        </w:rPr>
      </w:pPr>
    </w:p>
    <w:p w:rsidR="003B2D59" w:rsidRDefault="003B2D59" w:rsidP="00050D94">
      <w:pPr>
        <w:rPr>
          <w:sz w:val="28"/>
          <w:szCs w:val="28"/>
        </w:rPr>
      </w:pPr>
    </w:p>
    <w:p w:rsidR="003B2D59" w:rsidRDefault="003B2D59" w:rsidP="00050D94">
      <w:pPr>
        <w:rPr>
          <w:sz w:val="28"/>
          <w:szCs w:val="28"/>
        </w:rPr>
      </w:pPr>
    </w:p>
    <w:p w:rsidR="003B2D59" w:rsidRDefault="003B2D59" w:rsidP="00050D94">
      <w:pPr>
        <w:rPr>
          <w:sz w:val="28"/>
          <w:szCs w:val="28"/>
        </w:rPr>
      </w:pPr>
    </w:p>
    <w:p w:rsidR="003B2D59" w:rsidRDefault="003B2D59" w:rsidP="00050D94">
      <w:pPr>
        <w:rPr>
          <w:sz w:val="28"/>
          <w:szCs w:val="28"/>
        </w:rPr>
      </w:pPr>
    </w:p>
    <w:sectPr w:rsidR="003B2D59" w:rsidSect="00485343">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06" w:rsidRDefault="001A1706" w:rsidP="00B353D7">
      <w:r>
        <w:separator/>
      </w:r>
    </w:p>
  </w:endnote>
  <w:endnote w:type="continuationSeparator" w:id="0">
    <w:p w:rsidR="001A1706" w:rsidRDefault="001A1706" w:rsidP="00B3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46" w:rsidRDefault="00347546">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3B19B3E0" wp14:editId="64166925">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7546" w:rsidRDefault="00347546">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9A14D6">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347546" w:rsidRDefault="00347546">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9A14D6">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347546" w:rsidRDefault="00347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06" w:rsidRDefault="001A1706" w:rsidP="00B353D7">
      <w:r>
        <w:separator/>
      </w:r>
    </w:p>
  </w:footnote>
  <w:footnote w:type="continuationSeparator" w:id="0">
    <w:p w:rsidR="001A1706" w:rsidRDefault="001A1706" w:rsidP="00B35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EDC"/>
    <w:multiLevelType w:val="hybridMultilevel"/>
    <w:tmpl w:val="AF8CFFA8"/>
    <w:lvl w:ilvl="0" w:tplc="2248AE5C">
      <w:start w:val="1"/>
      <w:numFmt w:val="upperRoman"/>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5A4D7CD4"/>
    <w:multiLevelType w:val="hybridMultilevel"/>
    <w:tmpl w:val="FC18EBE6"/>
    <w:lvl w:ilvl="0" w:tplc="D9D683E2">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69733FD9"/>
    <w:multiLevelType w:val="hybridMultilevel"/>
    <w:tmpl w:val="94F64D48"/>
    <w:lvl w:ilvl="0" w:tplc="D906695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6C"/>
    <w:rsid w:val="00007A98"/>
    <w:rsid w:val="00041BFD"/>
    <w:rsid w:val="00050D94"/>
    <w:rsid w:val="00072DB4"/>
    <w:rsid w:val="00074F20"/>
    <w:rsid w:val="00076E45"/>
    <w:rsid w:val="000D2B25"/>
    <w:rsid w:val="000D54F2"/>
    <w:rsid w:val="000E5852"/>
    <w:rsid w:val="000F7807"/>
    <w:rsid w:val="0013352C"/>
    <w:rsid w:val="00135406"/>
    <w:rsid w:val="00157E54"/>
    <w:rsid w:val="0016221D"/>
    <w:rsid w:val="00163B73"/>
    <w:rsid w:val="00176165"/>
    <w:rsid w:val="001A1706"/>
    <w:rsid w:val="001A3B21"/>
    <w:rsid w:val="0020095F"/>
    <w:rsid w:val="00210267"/>
    <w:rsid w:val="0024762B"/>
    <w:rsid w:val="002511A4"/>
    <w:rsid w:val="00256800"/>
    <w:rsid w:val="00292632"/>
    <w:rsid w:val="002B2EAC"/>
    <w:rsid w:val="002B5A36"/>
    <w:rsid w:val="002B5E07"/>
    <w:rsid w:val="002C25FD"/>
    <w:rsid w:val="002C6545"/>
    <w:rsid w:val="002C7D5F"/>
    <w:rsid w:val="002E5041"/>
    <w:rsid w:val="003013A9"/>
    <w:rsid w:val="00320B20"/>
    <w:rsid w:val="00327991"/>
    <w:rsid w:val="00347546"/>
    <w:rsid w:val="00391DAB"/>
    <w:rsid w:val="003B2D59"/>
    <w:rsid w:val="003B4AA9"/>
    <w:rsid w:val="003B7C1B"/>
    <w:rsid w:val="003F521C"/>
    <w:rsid w:val="004047B1"/>
    <w:rsid w:val="00436337"/>
    <w:rsid w:val="0045362A"/>
    <w:rsid w:val="00463104"/>
    <w:rsid w:val="00480BEA"/>
    <w:rsid w:val="00485343"/>
    <w:rsid w:val="0049075A"/>
    <w:rsid w:val="00530967"/>
    <w:rsid w:val="00547419"/>
    <w:rsid w:val="00550D00"/>
    <w:rsid w:val="005617DA"/>
    <w:rsid w:val="005749C2"/>
    <w:rsid w:val="00592DB1"/>
    <w:rsid w:val="005A2778"/>
    <w:rsid w:val="005A3097"/>
    <w:rsid w:val="005D3570"/>
    <w:rsid w:val="005E656F"/>
    <w:rsid w:val="005F4495"/>
    <w:rsid w:val="00605420"/>
    <w:rsid w:val="00612D7A"/>
    <w:rsid w:val="006141BB"/>
    <w:rsid w:val="006275DE"/>
    <w:rsid w:val="0064409A"/>
    <w:rsid w:val="006815E3"/>
    <w:rsid w:val="00686251"/>
    <w:rsid w:val="006A2032"/>
    <w:rsid w:val="006A2556"/>
    <w:rsid w:val="006B3269"/>
    <w:rsid w:val="006F1378"/>
    <w:rsid w:val="00731FE3"/>
    <w:rsid w:val="007410FB"/>
    <w:rsid w:val="00751B4E"/>
    <w:rsid w:val="007834A0"/>
    <w:rsid w:val="007A2979"/>
    <w:rsid w:val="00830507"/>
    <w:rsid w:val="00854ACF"/>
    <w:rsid w:val="008601E7"/>
    <w:rsid w:val="00873EF3"/>
    <w:rsid w:val="008A3AD5"/>
    <w:rsid w:val="008B68C1"/>
    <w:rsid w:val="009012DA"/>
    <w:rsid w:val="00906450"/>
    <w:rsid w:val="009332FF"/>
    <w:rsid w:val="00950E3B"/>
    <w:rsid w:val="0099537F"/>
    <w:rsid w:val="00997D4F"/>
    <w:rsid w:val="009A14D6"/>
    <w:rsid w:val="009A3E6F"/>
    <w:rsid w:val="009B08A6"/>
    <w:rsid w:val="009C3D55"/>
    <w:rsid w:val="00A01FA0"/>
    <w:rsid w:val="00A06B21"/>
    <w:rsid w:val="00A07155"/>
    <w:rsid w:val="00A22B85"/>
    <w:rsid w:val="00A4058B"/>
    <w:rsid w:val="00A66BA0"/>
    <w:rsid w:val="00A96C6C"/>
    <w:rsid w:val="00A97454"/>
    <w:rsid w:val="00AA5E90"/>
    <w:rsid w:val="00AB0FAC"/>
    <w:rsid w:val="00AC16F0"/>
    <w:rsid w:val="00AC263F"/>
    <w:rsid w:val="00AE0686"/>
    <w:rsid w:val="00AF548A"/>
    <w:rsid w:val="00AF567D"/>
    <w:rsid w:val="00AF581E"/>
    <w:rsid w:val="00B036A6"/>
    <w:rsid w:val="00B1202F"/>
    <w:rsid w:val="00B2618E"/>
    <w:rsid w:val="00B32959"/>
    <w:rsid w:val="00B33596"/>
    <w:rsid w:val="00B353D7"/>
    <w:rsid w:val="00B426F6"/>
    <w:rsid w:val="00B46447"/>
    <w:rsid w:val="00B8402D"/>
    <w:rsid w:val="00B92A00"/>
    <w:rsid w:val="00BB05A2"/>
    <w:rsid w:val="00BB7D8E"/>
    <w:rsid w:val="00BD7E50"/>
    <w:rsid w:val="00BE1EAE"/>
    <w:rsid w:val="00C14D6F"/>
    <w:rsid w:val="00C308FC"/>
    <w:rsid w:val="00C336CB"/>
    <w:rsid w:val="00C34AF6"/>
    <w:rsid w:val="00C95C19"/>
    <w:rsid w:val="00CC7B92"/>
    <w:rsid w:val="00CE6D0A"/>
    <w:rsid w:val="00D44EDE"/>
    <w:rsid w:val="00D5273F"/>
    <w:rsid w:val="00DA0888"/>
    <w:rsid w:val="00DB322D"/>
    <w:rsid w:val="00DE6255"/>
    <w:rsid w:val="00DE7718"/>
    <w:rsid w:val="00E02BD5"/>
    <w:rsid w:val="00E20BEF"/>
    <w:rsid w:val="00E839CB"/>
    <w:rsid w:val="00EE19AB"/>
    <w:rsid w:val="00EF0747"/>
    <w:rsid w:val="00EF3C40"/>
    <w:rsid w:val="00F07D5B"/>
    <w:rsid w:val="00F36788"/>
    <w:rsid w:val="00F64CFD"/>
    <w:rsid w:val="00F67E37"/>
    <w:rsid w:val="00FA5003"/>
    <w:rsid w:val="00FC615D"/>
    <w:rsid w:val="00FD419F"/>
    <w:rsid w:val="00FE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C6C"/>
    <w:pPr>
      <w:ind w:left="720"/>
    </w:pPr>
  </w:style>
  <w:style w:type="paragraph" w:styleId="BalloonText">
    <w:name w:val="Balloon Text"/>
    <w:basedOn w:val="Normal"/>
    <w:link w:val="BalloonTextChar"/>
    <w:uiPriority w:val="99"/>
    <w:semiHidden/>
    <w:unhideWhenUsed/>
    <w:rsid w:val="00612D7A"/>
    <w:rPr>
      <w:rFonts w:ascii="Tahoma" w:hAnsi="Tahoma" w:cs="Tahoma"/>
      <w:sz w:val="16"/>
      <w:szCs w:val="16"/>
    </w:rPr>
  </w:style>
  <w:style w:type="character" w:customStyle="1" w:styleId="BalloonTextChar">
    <w:name w:val="Balloon Text Char"/>
    <w:basedOn w:val="DefaultParagraphFont"/>
    <w:link w:val="BalloonText"/>
    <w:uiPriority w:val="99"/>
    <w:semiHidden/>
    <w:rsid w:val="00612D7A"/>
    <w:rPr>
      <w:rFonts w:ascii="Tahoma" w:eastAsia="Times New Roman" w:hAnsi="Tahoma" w:cs="Tahoma"/>
      <w:sz w:val="16"/>
      <w:szCs w:val="16"/>
    </w:rPr>
  </w:style>
  <w:style w:type="paragraph" w:styleId="Header">
    <w:name w:val="header"/>
    <w:basedOn w:val="Normal"/>
    <w:link w:val="HeaderChar"/>
    <w:uiPriority w:val="99"/>
    <w:unhideWhenUsed/>
    <w:rsid w:val="00B353D7"/>
    <w:pPr>
      <w:tabs>
        <w:tab w:val="center" w:pos="4680"/>
        <w:tab w:val="right" w:pos="9360"/>
      </w:tabs>
    </w:pPr>
  </w:style>
  <w:style w:type="character" w:customStyle="1" w:styleId="HeaderChar">
    <w:name w:val="Header Char"/>
    <w:basedOn w:val="DefaultParagraphFont"/>
    <w:link w:val="Header"/>
    <w:uiPriority w:val="99"/>
    <w:rsid w:val="00B353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53D7"/>
    <w:pPr>
      <w:tabs>
        <w:tab w:val="center" w:pos="4680"/>
        <w:tab w:val="right" w:pos="9360"/>
      </w:tabs>
    </w:pPr>
  </w:style>
  <w:style w:type="character" w:customStyle="1" w:styleId="FooterChar">
    <w:name w:val="Footer Char"/>
    <w:basedOn w:val="DefaultParagraphFont"/>
    <w:link w:val="Footer"/>
    <w:uiPriority w:val="99"/>
    <w:rsid w:val="00B353D7"/>
    <w:rPr>
      <w:rFonts w:ascii="Times New Roman" w:eastAsia="Times New Roman" w:hAnsi="Times New Roman" w:cs="Times New Roman"/>
      <w:sz w:val="24"/>
      <w:szCs w:val="24"/>
    </w:rPr>
  </w:style>
  <w:style w:type="table" w:styleId="TableGrid">
    <w:name w:val="Table Grid"/>
    <w:basedOn w:val="TableNormal"/>
    <w:uiPriority w:val="59"/>
    <w:rsid w:val="003B2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C6C"/>
    <w:pPr>
      <w:ind w:left="720"/>
    </w:pPr>
  </w:style>
  <w:style w:type="paragraph" w:styleId="BalloonText">
    <w:name w:val="Balloon Text"/>
    <w:basedOn w:val="Normal"/>
    <w:link w:val="BalloonTextChar"/>
    <w:uiPriority w:val="99"/>
    <w:semiHidden/>
    <w:unhideWhenUsed/>
    <w:rsid w:val="00612D7A"/>
    <w:rPr>
      <w:rFonts w:ascii="Tahoma" w:hAnsi="Tahoma" w:cs="Tahoma"/>
      <w:sz w:val="16"/>
      <w:szCs w:val="16"/>
    </w:rPr>
  </w:style>
  <w:style w:type="character" w:customStyle="1" w:styleId="BalloonTextChar">
    <w:name w:val="Balloon Text Char"/>
    <w:basedOn w:val="DefaultParagraphFont"/>
    <w:link w:val="BalloonText"/>
    <w:uiPriority w:val="99"/>
    <w:semiHidden/>
    <w:rsid w:val="00612D7A"/>
    <w:rPr>
      <w:rFonts w:ascii="Tahoma" w:eastAsia="Times New Roman" w:hAnsi="Tahoma" w:cs="Tahoma"/>
      <w:sz w:val="16"/>
      <w:szCs w:val="16"/>
    </w:rPr>
  </w:style>
  <w:style w:type="paragraph" w:styleId="Header">
    <w:name w:val="header"/>
    <w:basedOn w:val="Normal"/>
    <w:link w:val="HeaderChar"/>
    <w:uiPriority w:val="99"/>
    <w:unhideWhenUsed/>
    <w:rsid w:val="00B353D7"/>
    <w:pPr>
      <w:tabs>
        <w:tab w:val="center" w:pos="4680"/>
        <w:tab w:val="right" w:pos="9360"/>
      </w:tabs>
    </w:pPr>
  </w:style>
  <w:style w:type="character" w:customStyle="1" w:styleId="HeaderChar">
    <w:name w:val="Header Char"/>
    <w:basedOn w:val="DefaultParagraphFont"/>
    <w:link w:val="Header"/>
    <w:uiPriority w:val="99"/>
    <w:rsid w:val="00B353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53D7"/>
    <w:pPr>
      <w:tabs>
        <w:tab w:val="center" w:pos="4680"/>
        <w:tab w:val="right" w:pos="9360"/>
      </w:tabs>
    </w:pPr>
  </w:style>
  <w:style w:type="character" w:customStyle="1" w:styleId="FooterChar">
    <w:name w:val="Footer Char"/>
    <w:basedOn w:val="DefaultParagraphFont"/>
    <w:link w:val="Footer"/>
    <w:uiPriority w:val="99"/>
    <w:rsid w:val="00B353D7"/>
    <w:rPr>
      <w:rFonts w:ascii="Times New Roman" w:eastAsia="Times New Roman" w:hAnsi="Times New Roman" w:cs="Times New Roman"/>
      <w:sz w:val="24"/>
      <w:szCs w:val="24"/>
    </w:rPr>
  </w:style>
  <w:style w:type="table" w:styleId="TableGrid">
    <w:name w:val="Table Grid"/>
    <w:basedOn w:val="TableNormal"/>
    <w:uiPriority w:val="59"/>
    <w:rsid w:val="003B2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82738">
      <w:bodyDiv w:val="1"/>
      <w:marLeft w:val="0"/>
      <w:marRight w:val="0"/>
      <w:marTop w:val="0"/>
      <w:marBottom w:val="0"/>
      <w:divBdr>
        <w:top w:val="none" w:sz="0" w:space="0" w:color="auto"/>
        <w:left w:val="none" w:sz="0" w:space="0" w:color="auto"/>
        <w:bottom w:val="none" w:sz="0" w:space="0" w:color="auto"/>
        <w:right w:val="none" w:sz="0" w:space="0" w:color="auto"/>
      </w:divBdr>
    </w:div>
    <w:div w:id="884755808">
      <w:bodyDiv w:val="1"/>
      <w:marLeft w:val="0"/>
      <w:marRight w:val="0"/>
      <w:marTop w:val="0"/>
      <w:marBottom w:val="0"/>
      <w:divBdr>
        <w:top w:val="none" w:sz="0" w:space="0" w:color="auto"/>
        <w:left w:val="none" w:sz="0" w:space="0" w:color="auto"/>
        <w:bottom w:val="none" w:sz="0" w:space="0" w:color="auto"/>
        <w:right w:val="none" w:sz="0" w:space="0" w:color="auto"/>
      </w:divBdr>
    </w:div>
    <w:div w:id="1505627857">
      <w:bodyDiv w:val="1"/>
      <w:marLeft w:val="0"/>
      <w:marRight w:val="0"/>
      <w:marTop w:val="0"/>
      <w:marBottom w:val="0"/>
      <w:divBdr>
        <w:top w:val="none" w:sz="0" w:space="0" w:color="auto"/>
        <w:left w:val="none" w:sz="0" w:space="0" w:color="auto"/>
        <w:bottom w:val="none" w:sz="0" w:space="0" w:color="auto"/>
        <w:right w:val="none" w:sz="0" w:space="0" w:color="auto"/>
      </w:divBdr>
    </w:div>
    <w:div w:id="1775905267">
      <w:bodyDiv w:val="1"/>
      <w:marLeft w:val="0"/>
      <w:marRight w:val="0"/>
      <w:marTop w:val="0"/>
      <w:marBottom w:val="0"/>
      <w:divBdr>
        <w:top w:val="none" w:sz="0" w:space="0" w:color="auto"/>
        <w:left w:val="none" w:sz="0" w:space="0" w:color="auto"/>
        <w:bottom w:val="none" w:sz="0" w:space="0" w:color="auto"/>
        <w:right w:val="none" w:sz="0" w:space="0" w:color="auto"/>
      </w:divBdr>
    </w:div>
    <w:div w:id="203996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9CB64-4762-4F1A-BBC3-200ACCD6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Le</dc:creator>
  <cp:lastModifiedBy>Windows User</cp:lastModifiedBy>
  <cp:revision>22</cp:revision>
  <cp:lastPrinted>2019-10-04T01:31:00Z</cp:lastPrinted>
  <dcterms:created xsi:type="dcterms:W3CDTF">2018-12-20T09:50:00Z</dcterms:created>
  <dcterms:modified xsi:type="dcterms:W3CDTF">2019-10-04T01:32:00Z</dcterms:modified>
</cp:coreProperties>
</file>