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20" w:rsidRDefault="00605420" w:rsidP="00A96C6C">
      <w:pPr>
        <w:rPr>
          <w:sz w:val="28"/>
          <w:szCs w:val="28"/>
          <w:lang w:val="en-GB"/>
        </w:rPr>
      </w:pPr>
    </w:p>
    <w:tbl>
      <w:tblPr>
        <w:tblW w:w="5547" w:type="pct"/>
        <w:tblCellMar>
          <w:left w:w="0" w:type="dxa"/>
          <w:right w:w="0" w:type="dxa"/>
        </w:tblCellMar>
        <w:tblLook w:val="04A0" w:firstRow="1" w:lastRow="0" w:firstColumn="1" w:lastColumn="0" w:noHBand="0" w:noVBand="1"/>
      </w:tblPr>
      <w:tblGrid>
        <w:gridCol w:w="4112"/>
        <w:gridCol w:w="5952"/>
      </w:tblGrid>
      <w:tr w:rsidR="00A97454" w:rsidRPr="001A3B21" w:rsidTr="00EB4137">
        <w:tc>
          <w:tcPr>
            <w:tcW w:w="2043" w:type="pct"/>
            <w:shd w:val="clear" w:color="auto" w:fill="auto"/>
          </w:tcPr>
          <w:p w:rsidR="00F07D5B" w:rsidRPr="00320B20" w:rsidRDefault="00F07D5B" w:rsidP="000E400D">
            <w:pPr>
              <w:ind w:right="-108"/>
              <w:jc w:val="center"/>
              <w:rPr>
                <w:sz w:val="26"/>
                <w:szCs w:val="26"/>
              </w:rPr>
            </w:pPr>
            <w:r w:rsidRPr="00320B20">
              <w:rPr>
                <w:sz w:val="26"/>
                <w:szCs w:val="26"/>
              </w:rPr>
              <w:t>PHÒNG GD-ĐT PHÚ GIÁO</w:t>
            </w:r>
          </w:p>
          <w:p w:rsidR="00A97454" w:rsidRPr="001A3B21" w:rsidRDefault="00F07D5B" w:rsidP="000E400D">
            <w:pPr>
              <w:ind w:right="-108"/>
              <w:jc w:val="center"/>
              <w:rPr>
                <w:b/>
                <w:sz w:val="26"/>
                <w:szCs w:val="26"/>
              </w:rPr>
            </w:pPr>
            <w:r w:rsidRPr="00320B20">
              <w:rPr>
                <w:b/>
                <w:sz w:val="26"/>
                <w:szCs w:val="26"/>
              </w:rPr>
              <w:t>TRƯ</w:t>
            </w:r>
            <w:bookmarkStart w:id="0" w:name="_GoBack"/>
            <w:bookmarkEnd w:id="0"/>
            <w:r w:rsidRPr="00320B20">
              <w:rPr>
                <w:b/>
                <w:sz w:val="26"/>
                <w:szCs w:val="26"/>
              </w:rPr>
              <w:t xml:space="preserve">ỜNG TH </w:t>
            </w:r>
            <w:r>
              <w:rPr>
                <w:b/>
                <w:sz w:val="26"/>
                <w:szCs w:val="26"/>
              </w:rPr>
              <w:t>VĨNH</w:t>
            </w:r>
            <w:r w:rsidRPr="00320B20">
              <w:rPr>
                <w:b/>
                <w:sz w:val="26"/>
                <w:szCs w:val="26"/>
              </w:rPr>
              <w:t xml:space="preserve"> HÒA B</w:t>
            </w:r>
          </w:p>
        </w:tc>
        <w:tc>
          <w:tcPr>
            <w:tcW w:w="2957" w:type="pct"/>
            <w:shd w:val="clear" w:color="auto" w:fill="auto"/>
          </w:tcPr>
          <w:p w:rsidR="00A97454" w:rsidRPr="001A3B21" w:rsidRDefault="00A97454" w:rsidP="000E400D">
            <w:pPr>
              <w:ind w:right="-1"/>
              <w:rPr>
                <w:b/>
                <w:sz w:val="26"/>
                <w:szCs w:val="26"/>
              </w:rPr>
            </w:pPr>
            <w:r w:rsidRPr="001A3B21">
              <w:rPr>
                <w:b/>
                <w:sz w:val="26"/>
                <w:szCs w:val="26"/>
              </w:rPr>
              <w:t xml:space="preserve">CỘNG HÒA XÃ HỘI CHỦ NGHĨA VIỆT </w:t>
            </w:r>
            <w:r w:rsidR="001A3B21" w:rsidRPr="001A3B21">
              <w:rPr>
                <w:b/>
                <w:sz w:val="26"/>
                <w:szCs w:val="26"/>
              </w:rPr>
              <w:t>N</w:t>
            </w:r>
            <w:r w:rsidRPr="001A3B21">
              <w:rPr>
                <w:b/>
                <w:sz w:val="26"/>
                <w:szCs w:val="26"/>
              </w:rPr>
              <w:t>AM</w:t>
            </w:r>
          </w:p>
          <w:p w:rsidR="00A97454" w:rsidRPr="001A3B21" w:rsidRDefault="00A97454" w:rsidP="000E400D">
            <w:pPr>
              <w:ind w:right="579"/>
              <w:jc w:val="center"/>
              <w:rPr>
                <w:b/>
                <w:sz w:val="28"/>
                <w:szCs w:val="28"/>
              </w:rPr>
            </w:pPr>
            <w:r w:rsidRPr="001A3B21">
              <w:rPr>
                <w:b/>
                <w:sz w:val="28"/>
                <w:szCs w:val="28"/>
              </w:rPr>
              <w:t>Độc lập</w:t>
            </w:r>
            <w:r w:rsidR="00041BFD" w:rsidRPr="001A3B21">
              <w:rPr>
                <w:b/>
                <w:sz w:val="28"/>
                <w:szCs w:val="28"/>
              </w:rPr>
              <w:t xml:space="preserve"> </w:t>
            </w:r>
            <w:r w:rsidRPr="001A3B21">
              <w:rPr>
                <w:b/>
                <w:sz w:val="28"/>
                <w:szCs w:val="28"/>
              </w:rPr>
              <w:t>- Tự do</w:t>
            </w:r>
            <w:r w:rsidR="00041BFD" w:rsidRPr="001A3B21">
              <w:rPr>
                <w:b/>
                <w:sz w:val="28"/>
                <w:szCs w:val="28"/>
              </w:rPr>
              <w:t xml:space="preserve"> </w:t>
            </w:r>
            <w:r w:rsidRPr="001A3B21">
              <w:rPr>
                <w:b/>
                <w:sz w:val="28"/>
                <w:szCs w:val="28"/>
              </w:rPr>
              <w:t>- Hạnh phúc</w:t>
            </w:r>
          </w:p>
        </w:tc>
      </w:tr>
      <w:tr w:rsidR="00340CC2" w:rsidRPr="001A3B21" w:rsidTr="00EB4137">
        <w:tc>
          <w:tcPr>
            <w:tcW w:w="2043" w:type="pct"/>
            <w:shd w:val="clear" w:color="auto" w:fill="auto"/>
          </w:tcPr>
          <w:p w:rsidR="00340CC2" w:rsidRDefault="00722943" w:rsidP="000E400D">
            <w:pPr>
              <w:ind w:firstLine="720"/>
              <w:rPr>
                <w:sz w:val="26"/>
                <w:szCs w:val="26"/>
              </w:rPr>
            </w:pPr>
            <w:r>
              <w:rPr>
                <w:b/>
                <w:noProof/>
                <w:sz w:val="26"/>
                <w:szCs w:val="26"/>
              </w:rPr>
              <mc:AlternateContent>
                <mc:Choice Requires="wps">
                  <w:drawing>
                    <wp:anchor distT="0" distB="0" distL="114300" distR="114300" simplePos="0" relativeHeight="251667456" behindDoc="0" locked="0" layoutInCell="1" allowOverlap="1" wp14:anchorId="571775B9" wp14:editId="3A0C20A2">
                      <wp:simplePos x="0" y="0"/>
                      <wp:positionH relativeFrom="column">
                        <wp:posOffset>956945</wp:posOffset>
                      </wp:positionH>
                      <wp:positionV relativeFrom="paragraph">
                        <wp:posOffset>-635</wp:posOffset>
                      </wp:positionV>
                      <wp:extent cx="87185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8718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35pt,-.05pt" to="2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v2wEAAKgDAAAOAAAAZHJzL2Uyb0RvYy54bWysU8uO2zAMvBfoPwi6N04CJM0acfaQYHvp&#10;I8BuP4Crhy1AL4hqnPx9KTlJt+2tqA8yRYojzni8fTw7y04qoQm+44vZnDPlRZDG9x3//vL0YcMZ&#10;ZvASbPCq4xeF/HH3/t12jK1ahiFYqRIjEI/tGDs+5BzbpkExKAc4C1F5KuqQHGTapr6RCUZCd7ZZ&#10;zufrZgxJxhSEQqTsYSryXcXXWon8TWtUmdmO02y5rqmur2Vtdlto+wRxMOI6BvzDFA6Mp0vvUAfI&#10;wH4k8xeUMyIFDDrPRHBN0NoIVTkQm8X8DzbPA0RVuZA4GO8y4f+DFV9Px8SM7PiaMw+OPtFzTmD6&#10;IbN98J4EDImti05jxJaO7/0xXXcYj6mQPuvkypvosHPV9nLXVp0zE5TcfFxsVivOxK3U/OqLCfMn&#10;FRwrQcet8YU1tHD6jJnuoqO3IyXtw5Oxtn4569nY8YfVsiAD+UdbyBS6SIzQ95yB7cmYIqeKiMEa&#10;WboLDl5wbxM7AXmDLCXD+ELTcmYBMxWIQn2mxgGkmo4+rCg9GQchfwlySi/mtzyNO0HXyX+7stA4&#10;AA5TSy0VJOqwvoykqmWvrIvgk8Qleg3yUpVvyo7sUNuu1i1+e7un+O0PtvsJAAD//wMAUEsDBBQA&#10;BgAIAAAAIQBZzi9F2wAAAAcBAAAPAAAAZHJzL2Rvd25yZXYueG1sTI/BTsMwEETvSPyDtUhcqtZp&#10;EDQKcSoE5MaFQsV1Gy9JRLxOY7cNfD0LFzg+zWj2bbGeXK+ONIbOs4HlIgFFXHvbcWPg9aWaZ6BC&#10;RLbYeyYDnxRgXZ6fFZhbf+JnOm5io2SEQ44G2hiHXOtQt+QwLPxALNm7Hx1GwbHRdsSTjLtep0ly&#10;ox12LBdaHOi+pfpjc3AGQrWlffU1q2fJ21XjKd0/PD2iMZcX090tqEhT/CvDj76oQylOO39gG1Qv&#10;fJ2spGpgvgQleZpl8tvul3VZ6P/+5TcAAAD//wMAUEsBAi0AFAAGAAgAAAAhALaDOJL+AAAA4QEA&#10;ABMAAAAAAAAAAAAAAAAAAAAAAFtDb250ZW50X1R5cGVzXS54bWxQSwECLQAUAAYACAAAACEAOP0h&#10;/9YAAACUAQAACwAAAAAAAAAAAAAAAAAvAQAAX3JlbHMvLnJlbHNQSwECLQAUAAYACAAAACEA6Tcv&#10;r9sBAACoAwAADgAAAAAAAAAAAAAAAAAuAgAAZHJzL2Uyb0RvYy54bWxQSwECLQAUAAYACAAAACEA&#10;Wc4vRdsAAAAHAQAADwAAAAAAAAAAAAAAAAA1BAAAZHJzL2Rvd25yZXYueG1sUEsFBgAAAAAEAAQA&#10;8wAAAD0FAAAAAA==&#10;"/>
                  </w:pict>
                </mc:Fallback>
              </mc:AlternateContent>
            </w:r>
          </w:p>
          <w:p w:rsidR="00340CC2" w:rsidRPr="00320B20" w:rsidRDefault="00340CC2" w:rsidP="000E400D">
            <w:pPr>
              <w:ind w:firstLine="720"/>
              <w:rPr>
                <w:sz w:val="26"/>
                <w:szCs w:val="26"/>
              </w:rPr>
            </w:pPr>
            <w:r w:rsidRPr="00340CC2">
              <w:rPr>
                <w:sz w:val="26"/>
                <w:szCs w:val="26"/>
              </w:rPr>
              <w:t>Số:......../KH</w:t>
            </w:r>
            <w:r>
              <w:rPr>
                <w:sz w:val="26"/>
                <w:szCs w:val="26"/>
              </w:rPr>
              <w:t>-</w:t>
            </w:r>
            <w:r w:rsidRPr="00340CC2">
              <w:rPr>
                <w:sz w:val="26"/>
                <w:szCs w:val="26"/>
              </w:rPr>
              <w:t>THVHB-CM</w:t>
            </w:r>
          </w:p>
        </w:tc>
        <w:tc>
          <w:tcPr>
            <w:tcW w:w="2957" w:type="pct"/>
            <w:shd w:val="clear" w:color="auto" w:fill="auto"/>
          </w:tcPr>
          <w:p w:rsidR="00D84FFC" w:rsidRDefault="00722943" w:rsidP="000E400D">
            <w:pPr>
              <w:jc w:val="right"/>
              <w:rPr>
                <w:i/>
                <w:sz w:val="28"/>
                <w:szCs w:val="28"/>
              </w:rPr>
            </w:pPr>
            <w:r>
              <w:rPr>
                <w:b/>
                <w:noProof/>
                <w:sz w:val="26"/>
                <w:szCs w:val="26"/>
              </w:rPr>
              <mc:AlternateContent>
                <mc:Choice Requires="wps">
                  <w:drawing>
                    <wp:anchor distT="0" distB="0" distL="114300" distR="114300" simplePos="0" relativeHeight="251671552" behindDoc="0" locked="0" layoutInCell="1" allowOverlap="1" wp14:anchorId="280BA1FA" wp14:editId="6151B65B">
                      <wp:simplePos x="0" y="0"/>
                      <wp:positionH relativeFrom="column">
                        <wp:posOffset>629920</wp:posOffset>
                      </wp:positionH>
                      <wp:positionV relativeFrom="paragraph">
                        <wp:posOffset>-3175</wp:posOffset>
                      </wp:positionV>
                      <wp:extent cx="2142490"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214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9.6pt,-.25pt" to="21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aItQEAALcDAAAOAAAAZHJzL2Uyb0RvYy54bWysU8GOEzEMvSPxD1HudDrVCtFRp3voCi4I&#10;KhY+IJtxOhFJHDmhnf49TtrOIkAIIS6eOHnP9rM9m/vJO3EEShZDL9vFUgoIGgcbDr388vntqzdS&#10;pKzCoBwG6OUZkrzfvnyxOcUOVjiiG4AEBwmpO8VejjnHrmmSHsGrtMAIgR8NkleZXTo0A6kTR/eu&#10;WS2Xr5sT0hAJNaTEtw+XR7mt8Y0BnT8akyAL10uuLVdL1T4V22w3qjuQiqPV1zLUP1ThlQ2cdA71&#10;oLIS38j+EspbTZjQ5IVG36AxVkPVwGra5U9qHkcVoWrh5qQ4tyn9v7D6w3FPwg69XEsRlOcRPWZS&#10;9jBmscMQuIFIYl36dIqpY/gu7OnqpbinInoy5MuX5Yip9vY89xamLDRfrtq71d2aR6Bvb80zMVLK&#10;7wC9KIdeOhuKbNWp4/uUORlDbxB2SiGX1PWUzw4K2IVPYFgKJ2sruy4R7ByJo+LxD1/bIoNjVWSh&#10;GOvcTFr+mXTFFhrUxfpb4oyuGTHkmehtQPpd1jzdSjUX/E31RWuR/YTDuQ6itoO3oyq7bnJZvx/9&#10;Sn/+37bfAQAA//8DAFBLAwQUAAYACAAAACEAGF5XYtwAAAAGAQAADwAAAGRycy9kb3ducmV2Lnht&#10;bEyOTU/DMBBE70j8B2srcWs3LZC2aZwK8XGCQwgcOLrxNokar6PYTQK/HsMFjqMZvXnpfjKtGKh3&#10;jWUJy0UEgri0uuFKwvvb03wDwnnFWrWWScInOdhnlxepSrQd+ZWGwlciQNglSkLtfZcgurImo9zC&#10;dsShO9reKB9iX6Hu1RjgpsVVFMVoVMPhoVYd3ddUnoqzkbB+fC7ybnx4+cpxjXk+WL85fUh5NZvu&#10;diA8Tf5vDD/6QR2y4HSwZ9ZOtBK221VYSpjfggj1zXUcgzj8ZsxS/K+ffQMAAP//AwBQSwECLQAU&#10;AAYACAAAACEAtoM4kv4AAADhAQAAEwAAAAAAAAAAAAAAAAAAAAAAW0NvbnRlbnRfVHlwZXNdLnht&#10;bFBLAQItABQABgAIAAAAIQA4/SH/1gAAAJQBAAALAAAAAAAAAAAAAAAAAC8BAABfcmVscy8ucmVs&#10;c1BLAQItABQABgAIAAAAIQCwoqaItQEAALcDAAAOAAAAAAAAAAAAAAAAAC4CAABkcnMvZTJvRG9j&#10;LnhtbFBLAQItABQABgAIAAAAIQAYXldi3AAAAAYBAAAPAAAAAAAAAAAAAAAAAA8EAABkcnMvZG93&#10;bnJldi54bWxQSwUGAAAAAAQABADzAAAAGAUAAAAA&#10;" strokecolor="black [3040]"/>
                  </w:pict>
                </mc:Fallback>
              </mc:AlternateContent>
            </w:r>
          </w:p>
          <w:p w:rsidR="00340CC2" w:rsidRPr="000E400D" w:rsidRDefault="00D84FFC" w:rsidP="000E400D">
            <w:pPr>
              <w:jc w:val="center"/>
              <w:rPr>
                <w:i/>
                <w:sz w:val="28"/>
                <w:szCs w:val="28"/>
              </w:rPr>
            </w:pPr>
            <w:r>
              <w:rPr>
                <w:i/>
                <w:sz w:val="28"/>
                <w:szCs w:val="28"/>
              </w:rPr>
              <w:t>Vĩnh</w:t>
            </w:r>
            <w:r w:rsidRPr="009C3D55">
              <w:rPr>
                <w:i/>
                <w:sz w:val="28"/>
                <w:szCs w:val="28"/>
                <w:lang w:val="vi-VN"/>
              </w:rPr>
              <w:t xml:space="preserve"> Hòa, ngày</w:t>
            </w:r>
            <w:r w:rsidRPr="009C3D55">
              <w:rPr>
                <w:i/>
                <w:sz w:val="28"/>
                <w:szCs w:val="28"/>
              </w:rPr>
              <w:t xml:space="preserve"> 0</w:t>
            </w:r>
            <w:r>
              <w:rPr>
                <w:i/>
                <w:sz w:val="28"/>
                <w:szCs w:val="28"/>
              </w:rPr>
              <w:t>6</w:t>
            </w:r>
            <w:r w:rsidRPr="009C3D55">
              <w:rPr>
                <w:i/>
                <w:sz w:val="28"/>
                <w:szCs w:val="28"/>
              </w:rPr>
              <w:t xml:space="preserve"> </w:t>
            </w:r>
            <w:r w:rsidRPr="009C3D55">
              <w:rPr>
                <w:i/>
                <w:sz w:val="28"/>
                <w:szCs w:val="28"/>
                <w:lang w:val="vi-VN"/>
              </w:rPr>
              <w:t xml:space="preserve">tháng </w:t>
            </w:r>
            <w:r>
              <w:rPr>
                <w:i/>
                <w:sz w:val="28"/>
                <w:szCs w:val="28"/>
              </w:rPr>
              <w:t>9</w:t>
            </w:r>
            <w:r w:rsidRPr="009C3D55">
              <w:rPr>
                <w:i/>
                <w:sz w:val="28"/>
                <w:szCs w:val="28"/>
                <w:lang w:val="vi-VN"/>
              </w:rPr>
              <w:t xml:space="preserve"> năm 201</w:t>
            </w:r>
            <w:r w:rsidR="00CA5253">
              <w:rPr>
                <w:i/>
                <w:sz w:val="28"/>
                <w:szCs w:val="28"/>
              </w:rPr>
              <w:t>9</w:t>
            </w:r>
          </w:p>
        </w:tc>
      </w:tr>
    </w:tbl>
    <w:p w:rsidR="00340CC2" w:rsidRDefault="00340CC2" w:rsidP="00A97454">
      <w:pPr>
        <w:rPr>
          <w:b/>
          <w:sz w:val="28"/>
          <w:szCs w:val="28"/>
        </w:rPr>
      </w:pPr>
      <w:r>
        <w:rPr>
          <w:b/>
          <w:sz w:val="28"/>
          <w:szCs w:val="28"/>
        </w:rPr>
        <w:tab/>
      </w:r>
    </w:p>
    <w:p w:rsidR="000E5852" w:rsidRDefault="000E5852" w:rsidP="00A96C6C">
      <w:pPr>
        <w:rPr>
          <w:sz w:val="28"/>
          <w:szCs w:val="28"/>
          <w:lang w:val="en-GB"/>
        </w:rPr>
      </w:pPr>
    </w:p>
    <w:p w:rsidR="00A97454" w:rsidRDefault="00A97454" w:rsidP="002C4DEC">
      <w:pPr>
        <w:spacing w:line="276" w:lineRule="auto"/>
        <w:ind w:left="-360"/>
        <w:jc w:val="center"/>
        <w:rPr>
          <w:b/>
          <w:sz w:val="28"/>
          <w:szCs w:val="28"/>
        </w:rPr>
      </w:pPr>
      <w:r w:rsidRPr="004047B1">
        <w:rPr>
          <w:b/>
          <w:sz w:val="28"/>
          <w:szCs w:val="28"/>
        </w:rPr>
        <w:t>KẾ HOẠCH</w:t>
      </w:r>
    </w:p>
    <w:p w:rsidR="00A97454" w:rsidRPr="004047B1" w:rsidRDefault="00A97454" w:rsidP="002C4DEC">
      <w:pPr>
        <w:spacing w:line="276" w:lineRule="auto"/>
        <w:ind w:left="-360"/>
        <w:jc w:val="center"/>
        <w:rPr>
          <w:b/>
          <w:sz w:val="28"/>
          <w:szCs w:val="28"/>
        </w:rPr>
      </w:pPr>
      <w:r>
        <w:rPr>
          <w:b/>
          <w:sz w:val="28"/>
          <w:szCs w:val="28"/>
        </w:rPr>
        <w:t>Hoạt động</w:t>
      </w:r>
      <w:r w:rsidRPr="004047B1">
        <w:rPr>
          <w:b/>
          <w:sz w:val="28"/>
          <w:szCs w:val="28"/>
        </w:rPr>
        <w:t xml:space="preserve"> chuyên môn</w:t>
      </w:r>
      <w:r>
        <w:rPr>
          <w:b/>
          <w:sz w:val="28"/>
          <w:szCs w:val="28"/>
        </w:rPr>
        <w:t xml:space="preserve"> tháng 9 năm </w:t>
      </w:r>
      <w:r w:rsidRPr="004047B1">
        <w:rPr>
          <w:b/>
          <w:sz w:val="28"/>
          <w:szCs w:val="28"/>
        </w:rPr>
        <w:t>201</w:t>
      </w:r>
      <w:r w:rsidR="00CA5253">
        <w:rPr>
          <w:b/>
          <w:sz w:val="28"/>
          <w:szCs w:val="28"/>
        </w:rPr>
        <w:t>9</w:t>
      </w:r>
    </w:p>
    <w:p w:rsidR="00041BFD" w:rsidRDefault="00A97454" w:rsidP="002C4DEC">
      <w:pPr>
        <w:spacing w:line="276" w:lineRule="auto"/>
        <w:ind w:left="-360"/>
        <w:jc w:val="center"/>
        <w:rPr>
          <w:b/>
          <w:sz w:val="28"/>
          <w:szCs w:val="28"/>
        </w:rPr>
      </w:pPr>
      <w:r w:rsidRPr="004047B1">
        <w:rPr>
          <w:b/>
          <w:noProof/>
          <w:sz w:val="28"/>
          <w:szCs w:val="28"/>
        </w:rPr>
        <mc:AlternateContent>
          <mc:Choice Requires="wps">
            <w:drawing>
              <wp:anchor distT="0" distB="0" distL="114300" distR="114300" simplePos="0" relativeHeight="251670528" behindDoc="0" locked="0" layoutInCell="1" allowOverlap="1" wp14:anchorId="641603F6" wp14:editId="3BA2D699">
                <wp:simplePos x="0" y="0"/>
                <wp:positionH relativeFrom="column">
                  <wp:posOffset>2461260</wp:posOffset>
                </wp:positionH>
                <wp:positionV relativeFrom="paragraph">
                  <wp:posOffset>59261</wp:posOffset>
                </wp:positionV>
                <wp:extent cx="9429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D11EB5"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4.65pt" to="268.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GS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Fxm0+XTDCM6uBKSD3nGOv+J6w4Fo8BSqKAaycnpxfnA&#10;g+RDSDhWeiukjJ2XCvWAPZvOYoLTUrDgDGHONodSWnQiYXbiF4sCz2OY1UfFIljLCdvcbE+EvNpw&#10;uVQBDyoBOjfrOhw/lpPlZrFZZKNsOt+MsklVjT5uy2w036ZPs+pDVZZV+jNQS7O8FYxxFdgNg5pm&#10;fzcItydzHbH7qN5lSN6iR72A7PCPpGMrQ/euc3DQ7LKzQ4thNmPw7R2F4X/cg/342te/AAAA//8D&#10;AFBLAwQUAAYACAAAACEASljrXdsAAAAHAQAADwAAAGRycy9kb3ducmV2LnhtbEyOwU7DMBBE70j8&#10;g7VIXCrqtBGhhDgVAnLjQgFx3cZLEhGv09htA1/PwgWOoxm9ecV6cr060Bg6zwYW8wQUce1tx42B&#10;l+fqYgUqRGSLvWcy8EkB1uXpSYG59Ud+osMmNkogHHI00MY45FqHuiWHYe4HYune/egwShwbbUc8&#10;Ctz1epkkmXbYsTy0ONBdS/XHZu8MhOqVdtXXrJ4lb2njabm7f3xAY87PptsbUJGm+DeGH31Rh1Kc&#10;tn7PNqjeQLq6ymRq4DoFJf1lmi1AbX+zLgv937/8BgAA//8DAFBLAQItABQABgAIAAAAIQC2gziS&#10;/gAAAOEBAAATAAAAAAAAAAAAAAAAAAAAAABbQ29udGVudF9UeXBlc10ueG1sUEsBAi0AFAAGAAgA&#10;AAAhADj9If/WAAAAlAEAAAsAAAAAAAAAAAAAAAAALwEAAF9yZWxzLy5yZWxzUEsBAi0AFAAGAAgA&#10;AAAhAJfu4ZIbAgAANQQAAA4AAAAAAAAAAAAAAAAALgIAAGRycy9lMm9Eb2MueG1sUEsBAi0AFAAG&#10;AAgAAAAhAEpY613bAAAABwEAAA8AAAAAAAAAAAAAAAAAdQQAAGRycy9kb3ducmV2LnhtbFBLBQYA&#10;AAAABAAEAPMAAAB9BQAAAAA=&#10;"/>
            </w:pict>
          </mc:Fallback>
        </mc:AlternateContent>
      </w:r>
    </w:p>
    <w:p w:rsidR="00A97454" w:rsidRPr="009A3E6F" w:rsidRDefault="00A97454" w:rsidP="00F23FB2">
      <w:pPr>
        <w:spacing w:line="276" w:lineRule="auto"/>
        <w:ind w:left="-284" w:firstLine="426"/>
        <w:jc w:val="both"/>
        <w:rPr>
          <w:b/>
          <w:sz w:val="28"/>
          <w:szCs w:val="28"/>
        </w:rPr>
      </w:pPr>
      <w:r w:rsidRPr="009A3E6F">
        <w:rPr>
          <w:b/>
          <w:sz w:val="28"/>
          <w:szCs w:val="28"/>
        </w:rPr>
        <w:t xml:space="preserve">I. </w:t>
      </w:r>
      <w:r w:rsidR="00CB0A82">
        <w:rPr>
          <w:b/>
          <w:sz w:val="28"/>
          <w:szCs w:val="28"/>
        </w:rPr>
        <w:t>N</w:t>
      </w:r>
      <w:r w:rsidR="00CB0A82" w:rsidRPr="009A3E6F">
        <w:rPr>
          <w:b/>
          <w:sz w:val="28"/>
          <w:szCs w:val="28"/>
        </w:rPr>
        <w:t>hận xét,</w:t>
      </w:r>
      <w:r w:rsidR="00CB0A82">
        <w:rPr>
          <w:b/>
          <w:sz w:val="28"/>
          <w:szCs w:val="28"/>
        </w:rPr>
        <w:t xml:space="preserve"> đánh giá ho</w:t>
      </w:r>
      <w:r w:rsidR="00CA5253">
        <w:rPr>
          <w:b/>
          <w:sz w:val="28"/>
          <w:szCs w:val="28"/>
        </w:rPr>
        <w:t>ạt động chuyên môn tháng  8/2019</w:t>
      </w:r>
      <w:r w:rsidR="00CB0A82" w:rsidRPr="009A3E6F">
        <w:rPr>
          <w:b/>
          <w:sz w:val="28"/>
          <w:szCs w:val="28"/>
        </w:rPr>
        <w:t xml:space="preserve"> </w:t>
      </w:r>
      <w:r w:rsidR="00CB0A82" w:rsidRPr="009A3E6F">
        <w:rPr>
          <w:sz w:val="28"/>
          <w:szCs w:val="28"/>
        </w:rPr>
        <w:t xml:space="preserve"> </w:t>
      </w:r>
    </w:p>
    <w:p w:rsidR="00A97454" w:rsidRPr="00B31478" w:rsidRDefault="00A97454" w:rsidP="00F23FB2">
      <w:pPr>
        <w:spacing w:line="276" w:lineRule="auto"/>
        <w:ind w:left="-284" w:firstLine="426"/>
        <w:jc w:val="both"/>
        <w:rPr>
          <w:b/>
          <w:sz w:val="28"/>
          <w:szCs w:val="28"/>
        </w:rPr>
      </w:pPr>
      <w:r w:rsidRPr="00B31478">
        <w:rPr>
          <w:b/>
          <w:sz w:val="28"/>
          <w:szCs w:val="28"/>
        </w:rPr>
        <w:t>1. Những nội dung đã thực hiện tốt</w:t>
      </w:r>
    </w:p>
    <w:p w:rsidR="00C336CB" w:rsidRPr="00B31478" w:rsidRDefault="00C336CB" w:rsidP="00F23FB2">
      <w:pPr>
        <w:spacing w:line="276" w:lineRule="auto"/>
        <w:ind w:left="-284" w:firstLine="426"/>
        <w:jc w:val="both"/>
        <w:rPr>
          <w:sz w:val="28"/>
          <w:szCs w:val="28"/>
        </w:rPr>
      </w:pPr>
      <w:r w:rsidRPr="00B31478">
        <w:rPr>
          <w:sz w:val="28"/>
          <w:szCs w:val="28"/>
        </w:rPr>
        <w:t>Hoàn thành công tác tuyển sinh năm học 201</w:t>
      </w:r>
      <w:r w:rsidR="00CA5253">
        <w:rPr>
          <w:sz w:val="28"/>
          <w:szCs w:val="28"/>
        </w:rPr>
        <w:t>9-2020</w:t>
      </w:r>
      <w:r w:rsidRPr="00B31478">
        <w:rPr>
          <w:sz w:val="28"/>
          <w:szCs w:val="28"/>
        </w:rPr>
        <w:t>, đạt 100%</w:t>
      </w:r>
      <w:r w:rsidR="00E02BD5" w:rsidRPr="00B31478">
        <w:rPr>
          <w:sz w:val="28"/>
          <w:szCs w:val="28"/>
        </w:rPr>
        <w:t>.</w:t>
      </w:r>
    </w:p>
    <w:p w:rsidR="00E02BD5" w:rsidRPr="00B31478" w:rsidRDefault="00E02BD5" w:rsidP="00F23FB2">
      <w:pPr>
        <w:spacing w:line="276" w:lineRule="auto"/>
        <w:ind w:left="-284" w:firstLine="426"/>
        <w:jc w:val="both"/>
        <w:rPr>
          <w:sz w:val="28"/>
          <w:szCs w:val="28"/>
        </w:rPr>
      </w:pPr>
      <w:r w:rsidRPr="00B31478">
        <w:rPr>
          <w:sz w:val="28"/>
          <w:szCs w:val="28"/>
        </w:rPr>
        <w:t xml:space="preserve">CBGV tham gia học đầy đủ </w:t>
      </w:r>
      <w:r w:rsidR="00EF3C40" w:rsidRPr="00B31478">
        <w:rPr>
          <w:sz w:val="28"/>
          <w:szCs w:val="28"/>
        </w:rPr>
        <w:t xml:space="preserve">các buổi bồi dưỡng chuyên môn hè, học chính trị học </w:t>
      </w:r>
      <w:r w:rsidRPr="00B31478">
        <w:rPr>
          <w:sz w:val="28"/>
          <w:szCs w:val="28"/>
        </w:rPr>
        <w:t xml:space="preserve">BDTX nội dung </w:t>
      </w:r>
      <w:r w:rsidR="005749C2" w:rsidRPr="00B31478">
        <w:rPr>
          <w:sz w:val="28"/>
          <w:szCs w:val="28"/>
        </w:rPr>
        <w:t>2</w:t>
      </w:r>
      <w:r w:rsidRPr="00B31478">
        <w:rPr>
          <w:sz w:val="28"/>
          <w:szCs w:val="28"/>
        </w:rPr>
        <w:t>.</w:t>
      </w:r>
    </w:p>
    <w:p w:rsidR="00EF3C40" w:rsidRPr="00B31478" w:rsidRDefault="00E02BD5" w:rsidP="00F23FB2">
      <w:pPr>
        <w:spacing w:line="276" w:lineRule="auto"/>
        <w:ind w:left="-284" w:firstLine="426"/>
        <w:jc w:val="both"/>
        <w:rPr>
          <w:sz w:val="28"/>
          <w:szCs w:val="28"/>
          <w:highlight w:val="yellow"/>
        </w:rPr>
      </w:pPr>
      <w:r w:rsidRPr="00B31478">
        <w:rPr>
          <w:sz w:val="28"/>
          <w:szCs w:val="28"/>
        </w:rPr>
        <w:t>Đã tổ chức sinh hoạt chuyên môn: hướng dẫn quy định về các loại HSSS, sinh hoạt tổ khối, hướng dẫn lại đánh giá học sinh theo TT22</w:t>
      </w:r>
      <w:r w:rsidR="00EF3C40" w:rsidRPr="00B31478">
        <w:rPr>
          <w:sz w:val="28"/>
          <w:szCs w:val="28"/>
        </w:rPr>
        <w:t>.</w:t>
      </w:r>
    </w:p>
    <w:p w:rsidR="00E02BD5" w:rsidRPr="00B31478" w:rsidRDefault="006815E3" w:rsidP="00F23FB2">
      <w:pPr>
        <w:spacing w:line="276" w:lineRule="auto"/>
        <w:ind w:left="-284" w:firstLine="426"/>
        <w:jc w:val="both"/>
        <w:rPr>
          <w:sz w:val="28"/>
          <w:szCs w:val="28"/>
        </w:rPr>
      </w:pPr>
      <w:r w:rsidRPr="00B31478">
        <w:rPr>
          <w:sz w:val="28"/>
          <w:szCs w:val="28"/>
        </w:rPr>
        <w:t>Tập trung học sinh</w:t>
      </w:r>
      <w:r w:rsidR="00EF3C40" w:rsidRPr="00B31478">
        <w:rPr>
          <w:sz w:val="28"/>
          <w:szCs w:val="28"/>
        </w:rPr>
        <w:t>, ổn định nề nếp lớp đầu năm.</w:t>
      </w:r>
    </w:p>
    <w:p w:rsidR="00E02BD5" w:rsidRPr="00B31478" w:rsidRDefault="00E02BD5" w:rsidP="00F23FB2">
      <w:pPr>
        <w:spacing w:line="276" w:lineRule="auto"/>
        <w:ind w:left="-284" w:firstLine="426"/>
        <w:jc w:val="both"/>
        <w:rPr>
          <w:sz w:val="28"/>
          <w:szCs w:val="28"/>
        </w:rPr>
      </w:pPr>
      <w:r w:rsidRPr="00B31478">
        <w:rPr>
          <w:sz w:val="28"/>
          <w:szCs w:val="28"/>
        </w:rPr>
        <w:t>Giảng dạy hết tuần 2 PPCT.</w:t>
      </w:r>
    </w:p>
    <w:p w:rsidR="00A97454" w:rsidRPr="00B31478" w:rsidRDefault="00A97454" w:rsidP="00F23FB2">
      <w:pPr>
        <w:spacing w:line="276" w:lineRule="auto"/>
        <w:ind w:left="-284" w:firstLine="426"/>
        <w:jc w:val="both"/>
        <w:rPr>
          <w:b/>
          <w:sz w:val="28"/>
          <w:szCs w:val="28"/>
        </w:rPr>
      </w:pPr>
      <w:r w:rsidRPr="00B31478">
        <w:rPr>
          <w:b/>
          <w:sz w:val="28"/>
          <w:szCs w:val="28"/>
        </w:rPr>
        <w:t>2.</w:t>
      </w:r>
      <w:r w:rsidR="005F4495" w:rsidRPr="00B31478">
        <w:rPr>
          <w:b/>
          <w:sz w:val="28"/>
          <w:szCs w:val="28"/>
        </w:rPr>
        <w:t xml:space="preserve"> </w:t>
      </w:r>
      <w:r w:rsidRPr="00B31478">
        <w:rPr>
          <w:b/>
          <w:sz w:val="28"/>
          <w:szCs w:val="28"/>
        </w:rPr>
        <w:t>Tồn tại, hạn chế</w:t>
      </w:r>
    </w:p>
    <w:p w:rsidR="00E02BD5" w:rsidRPr="00B31478" w:rsidRDefault="00E02BD5" w:rsidP="00F23FB2">
      <w:pPr>
        <w:spacing w:line="276" w:lineRule="auto"/>
        <w:ind w:left="-284" w:firstLine="426"/>
        <w:jc w:val="both"/>
        <w:rPr>
          <w:sz w:val="28"/>
          <w:szCs w:val="28"/>
        </w:rPr>
      </w:pPr>
      <w:r w:rsidRPr="00B31478">
        <w:rPr>
          <w:sz w:val="28"/>
          <w:szCs w:val="28"/>
        </w:rPr>
        <w:t>Các khối, bộ môn lên lịch báo giảng chưa kịp thời.</w:t>
      </w:r>
    </w:p>
    <w:p w:rsidR="00E02BD5" w:rsidRPr="00B31478" w:rsidRDefault="007410FB" w:rsidP="00F23FB2">
      <w:pPr>
        <w:spacing w:line="276" w:lineRule="auto"/>
        <w:ind w:left="-284" w:firstLine="426"/>
        <w:jc w:val="both"/>
        <w:rPr>
          <w:sz w:val="28"/>
          <w:szCs w:val="28"/>
        </w:rPr>
      </w:pPr>
      <w:r w:rsidRPr="00B31478">
        <w:rPr>
          <w:sz w:val="28"/>
          <w:szCs w:val="28"/>
        </w:rPr>
        <w:t xml:space="preserve">Một số lớp nề nếp chưa tốt, ra vào lớp, di chuyển </w:t>
      </w:r>
      <w:r w:rsidR="00292632" w:rsidRPr="00B31478">
        <w:rPr>
          <w:sz w:val="28"/>
          <w:szCs w:val="28"/>
        </w:rPr>
        <w:t>khi đi học bộ môn chưa trật tự.</w:t>
      </w:r>
    </w:p>
    <w:p w:rsidR="00E02BD5" w:rsidRPr="00B31478" w:rsidRDefault="00E02BD5" w:rsidP="00F23FB2">
      <w:pPr>
        <w:spacing w:line="276" w:lineRule="auto"/>
        <w:ind w:left="-284" w:firstLine="426"/>
        <w:jc w:val="both"/>
        <w:rPr>
          <w:sz w:val="28"/>
          <w:szCs w:val="28"/>
        </w:rPr>
      </w:pPr>
      <w:r w:rsidRPr="00B31478">
        <w:rPr>
          <w:sz w:val="28"/>
          <w:szCs w:val="28"/>
        </w:rPr>
        <w:t xml:space="preserve">Tập thể dục giữa giờ chưa đều chưa trật tự. </w:t>
      </w:r>
    </w:p>
    <w:p w:rsidR="00A97454" w:rsidRPr="00B31478" w:rsidRDefault="00A97454" w:rsidP="00F23FB2">
      <w:pPr>
        <w:spacing w:line="276" w:lineRule="auto"/>
        <w:ind w:left="-284" w:firstLine="426"/>
        <w:jc w:val="both"/>
        <w:rPr>
          <w:b/>
          <w:sz w:val="28"/>
          <w:szCs w:val="28"/>
        </w:rPr>
      </w:pPr>
      <w:r w:rsidRPr="00B31478">
        <w:rPr>
          <w:b/>
          <w:sz w:val="28"/>
          <w:szCs w:val="28"/>
        </w:rPr>
        <w:t>II. K</w:t>
      </w:r>
      <w:r w:rsidR="00CA5253">
        <w:rPr>
          <w:b/>
          <w:sz w:val="28"/>
          <w:szCs w:val="28"/>
        </w:rPr>
        <w:t>ế hoạch tháng 9/2019</w:t>
      </w:r>
    </w:p>
    <w:p w:rsidR="00A97454" w:rsidRPr="00B31478" w:rsidRDefault="00A97454" w:rsidP="00F23FB2">
      <w:pPr>
        <w:spacing w:line="276" w:lineRule="auto"/>
        <w:ind w:left="-284" w:firstLine="426"/>
        <w:jc w:val="both"/>
        <w:rPr>
          <w:b/>
          <w:sz w:val="28"/>
          <w:szCs w:val="28"/>
        </w:rPr>
      </w:pPr>
      <w:r w:rsidRPr="00B31478">
        <w:rPr>
          <w:b/>
          <w:sz w:val="28"/>
          <w:szCs w:val="28"/>
        </w:rPr>
        <w:t xml:space="preserve">1. Công tác chính trị tư tưởng </w:t>
      </w:r>
    </w:p>
    <w:p w:rsidR="00A97454" w:rsidRPr="00B31478" w:rsidRDefault="00854ACF" w:rsidP="00F23FB2">
      <w:pPr>
        <w:spacing w:line="276" w:lineRule="auto"/>
        <w:ind w:left="-284" w:firstLine="426"/>
        <w:jc w:val="both"/>
        <w:rPr>
          <w:b/>
          <w:sz w:val="28"/>
          <w:szCs w:val="28"/>
        </w:rPr>
      </w:pPr>
      <w:r w:rsidRPr="00B31478">
        <w:rPr>
          <w:sz w:val="28"/>
          <w:szCs w:val="28"/>
        </w:rPr>
        <w:t>Tìm hiểu và nắm bắt</w:t>
      </w:r>
      <w:r w:rsidR="00A97454" w:rsidRPr="00B31478">
        <w:rPr>
          <w:sz w:val="28"/>
          <w:szCs w:val="28"/>
        </w:rPr>
        <w:t xml:space="preserve"> các đường lối, chủ trương, nhiệm vụ của Đảng, </w:t>
      </w:r>
      <w:r w:rsidR="00FC615D" w:rsidRPr="00B31478">
        <w:rPr>
          <w:sz w:val="28"/>
          <w:szCs w:val="28"/>
        </w:rPr>
        <w:t>N</w:t>
      </w:r>
      <w:r w:rsidR="00A97454" w:rsidRPr="00B31478">
        <w:rPr>
          <w:sz w:val="28"/>
          <w:szCs w:val="28"/>
        </w:rPr>
        <w:t>hà nước và của Ngành về công tác GD trong năm học mới.</w:t>
      </w:r>
      <w:r w:rsidR="00FC615D" w:rsidRPr="00B31478">
        <w:rPr>
          <w:sz w:val="28"/>
          <w:szCs w:val="28"/>
        </w:rPr>
        <w:t xml:space="preserve">(Chủ đề năm học: Đổi mới thực chất, hiệu quả nâng cao” với phương châm “ Trách nhiệm- Năng động- Sáng tạo” khẩu hiệu “ Tất cả vì học sinh thân yêu”) </w:t>
      </w:r>
    </w:p>
    <w:p w:rsidR="009C3D55" w:rsidRPr="00B31478" w:rsidRDefault="00A97454" w:rsidP="00F23FB2">
      <w:pPr>
        <w:spacing w:line="276" w:lineRule="auto"/>
        <w:ind w:left="-284" w:firstLine="426"/>
        <w:jc w:val="both"/>
        <w:rPr>
          <w:b/>
          <w:sz w:val="28"/>
          <w:szCs w:val="28"/>
        </w:rPr>
      </w:pPr>
      <w:r w:rsidRPr="00B31478">
        <w:rPr>
          <w:sz w:val="28"/>
          <w:szCs w:val="28"/>
        </w:rPr>
        <w:t>Xác định rõ nhiệm vụ và nỗ lực thi đua thực hiện nhiệm vụ của Ngành, của nhà trường trong năm học.</w:t>
      </w:r>
      <w:r w:rsidR="00854ACF" w:rsidRPr="00B31478">
        <w:rPr>
          <w:sz w:val="28"/>
          <w:szCs w:val="28"/>
        </w:rPr>
        <w:t xml:space="preserve"> Phấn đấu đăng ký thi đua v</w:t>
      </w:r>
      <w:r w:rsidR="00E839CB" w:rsidRPr="00B31478">
        <w:rPr>
          <w:sz w:val="28"/>
          <w:szCs w:val="28"/>
        </w:rPr>
        <w:t xml:space="preserve">à quyết tâm cao ngay từ đầu năm </w:t>
      </w:r>
      <w:r w:rsidR="00854ACF" w:rsidRPr="00B31478">
        <w:rPr>
          <w:sz w:val="28"/>
          <w:szCs w:val="28"/>
        </w:rPr>
        <w:t>học.</w:t>
      </w:r>
    </w:p>
    <w:p w:rsidR="009C3D55" w:rsidRPr="00B31478" w:rsidRDefault="00A97454" w:rsidP="00F23FB2">
      <w:pPr>
        <w:spacing w:line="276" w:lineRule="auto"/>
        <w:ind w:left="-284" w:firstLine="426"/>
        <w:jc w:val="both"/>
        <w:rPr>
          <w:b/>
          <w:sz w:val="28"/>
          <w:szCs w:val="28"/>
        </w:rPr>
      </w:pPr>
      <w:r w:rsidRPr="00B31478">
        <w:rPr>
          <w:sz w:val="28"/>
          <w:szCs w:val="28"/>
        </w:rPr>
        <w:t xml:space="preserve">Xây dựng tốt nề nếp, kỉ cương trường lớp, nề </w:t>
      </w:r>
      <w:r w:rsidR="00E839CB" w:rsidRPr="00B31478">
        <w:rPr>
          <w:sz w:val="28"/>
          <w:szCs w:val="28"/>
        </w:rPr>
        <w:t xml:space="preserve">nếp hoạt động của các tổ chuyên </w:t>
      </w:r>
      <w:r w:rsidRPr="00B31478">
        <w:rPr>
          <w:sz w:val="28"/>
          <w:szCs w:val="28"/>
        </w:rPr>
        <w:t>môn.</w:t>
      </w:r>
    </w:p>
    <w:p w:rsidR="009C3D55" w:rsidRPr="00B31478" w:rsidRDefault="00A97454" w:rsidP="00F23FB2">
      <w:pPr>
        <w:spacing w:line="276" w:lineRule="auto"/>
        <w:ind w:left="-284" w:firstLine="426"/>
        <w:jc w:val="both"/>
        <w:rPr>
          <w:b/>
          <w:sz w:val="28"/>
          <w:szCs w:val="28"/>
        </w:rPr>
      </w:pPr>
      <w:r w:rsidRPr="00B31478">
        <w:rPr>
          <w:sz w:val="28"/>
          <w:szCs w:val="28"/>
        </w:rPr>
        <w:t>Thực hiện nghiêm túc tháng ATGT, GD bảo vệ môi trường.</w:t>
      </w:r>
    </w:p>
    <w:p w:rsidR="00292632" w:rsidRPr="00B31478" w:rsidRDefault="00A97454" w:rsidP="00F23FB2">
      <w:pPr>
        <w:spacing w:line="276" w:lineRule="auto"/>
        <w:ind w:left="-284" w:firstLine="426"/>
        <w:jc w:val="both"/>
        <w:rPr>
          <w:b/>
          <w:sz w:val="28"/>
          <w:szCs w:val="28"/>
        </w:rPr>
      </w:pPr>
      <w:r w:rsidRPr="00B31478">
        <w:rPr>
          <w:b/>
          <w:sz w:val="28"/>
          <w:szCs w:val="28"/>
        </w:rPr>
        <w:t>2. Công tác chuyên môn</w:t>
      </w:r>
    </w:p>
    <w:p w:rsidR="00FC615D" w:rsidRPr="00B31478" w:rsidRDefault="00FC615D" w:rsidP="00F23FB2">
      <w:pPr>
        <w:spacing w:line="276" w:lineRule="auto"/>
        <w:ind w:left="-284" w:firstLine="426"/>
        <w:jc w:val="both"/>
        <w:rPr>
          <w:sz w:val="28"/>
          <w:szCs w:val="28"/>
        </w:rPr>
      </w:pPr>
      <w:r w:rsidRPr="00B31478">
        <w:rPr>
          <w:sz w:val="28"/>
          <w:szCs w:val="28"/>
        </w:rPr>
        <w:t>Tổng hợp chất lượng, bàn giao chất lượng HS.</w:t>
      </w:r>
    </w:p>
    <w:p w:rsidR="00FC615D" w:rsidRPr="00B31478" w:rsidRDefault="00FC615D" w:rsidP="00F23FB2">
      <w:pPr>
        <w:spacing w:line="276" w:lineRule="auto"/>
        <w:ind w:left="-284" w:firstLine="426"/>
        <w:jc w:val="both"/>
        <w:rPr>
          <w:sz w:val="28"/>
          <w:szCs w:val="28"/>
        </w:rPr>
      </w:pPr>
      <w:r w:rsidRPr="00B31478">
        <w:rPr>
          <w:sz w:val="28"/>
          <w:szCs w:val="28"/>
        </w:rPr>
        <w:t>Tổ khối kiểm tra, rà soát chất lượng học sinh, tổ chức đăng ký chỉ tiêu chất lượng giáo dục</w:t>
      </w:r>
      <w:r w:rsidR="00830507" w:rsidRPr="00B31478">
        <w:rPr>
          <w:sz w:val="28"/>
          <w:szCs w:val="28"/>
        </w:rPr>
        <w:t>,</w:t>
      </w:r>
      <w:r w:rsidR="00CA5253">
        <w:rPr>
          <w:sz w:val="28"/>
          <w:szCs w:val="28"/>
        </w:rPr>
        <w:t xml:space="preserve"> cam kết chất lượng năm học 2019-2020</w:t>
      </w:r>
      <w:r w:rsidR="00830507" w:rsidRPr="00B31478">
        <w:rPr>
          <w:sz w:val="28"/>
          <w:szCs w:val="28"/>
        </w:rPr>
        <w:t>.</w:t>
      </w:r>
    </w:p>
    <w:p w:rsidR="00FC615D" w:rsidRPr="00B31478" w:rsidRDefault="00FC615D" w:rsidP="00F23FB2">
      <w:pPr>
        <w:spacing w:line="276" w:lineRule="auto"/>
        <w:ind w:left="-284" w:firstLine="426"/>
        <w:jc w:val="both"/>
        <w:rPr>
          <w:sz w:val="28"/>
          <w:szCs w:val="28"/>
        </w:rPr>
      </w:pPr>
      <w:r w:rsidRPr="00B31478">
        <w:rPr>
          <w:sz w:val="28"/>
          <w:szCs w:val="28"/>
        </w:rPr>
        <w:lastRenderedPageBreak/>
        <w:t>Tổ khối tổ chức đăng ký thi đua năm học.</w:t>
      </w:r>
    </w:p>
    <w:p w:rsidR="00854ACF" w:rsidRPr="00B31478" w:rsidRDefault="00854ACF" w:rsidP="00F23FB2">
      <w:pPr>
        <w:spacing w:line="276" w:lineRule="auto"/>
        <w:ind w:left="-284" w:firstLine="426"/>
        <w:jc w:val="both"/>
        <w:rPr>
          <w:b/>
          <w:sz w:val="28"/>
          <w:szCs w:val="28"/>
        </w:rPr>
      </w:pPr>
      <w:r w:rsidRPr="00B31478">
        <w:rPr>
          <w:sz w:val="28"/>
          <w:szCs w:val="28"/>
        </w:rPr>
        <w:t>Tập trung vận dụng, thực hiện tốt dạy học the</w:t>
      </w:r>
      <w:r w:rsidR="00E839CB" w:rsidRPr="00B31478">
        <w:rPr>
          <w:sz w:val="28"/>
          <w:szCs w:val="28"/>
        </w:rPr>
        <w:t xml:space="preserve">o chuẩn KT-KN, tích hợp các nội </w:t>
      </w:r>
      <w:r w:rsidRPr="00B31478">
        <w:rPr>
          <w:sz w:val="28"/>
          <w:szCs w:val="28"/>
        </w:rPr>
        <w:t>dung giáo dục, GDKNS, các phương pháp kỉ luật tích cực trong dạy học và giáo</w:t>
      </w:r>
      <w:r w:rsidR="00B92A00" w:rsidRPr="00B31478">
        <w:rPr>
          <w:sz w:val="28"/>
          <w:szCs w:val="28"/>
        </w:rPr>
        <w:t xml:space="preserve"> </w:t>
      </w:r>
      <w:r w:rsidRPr="00B31478">
        <w:rPr>
          <w:sz w:val="28"/>
          <w:szCs w:val="28"/>
        </w:rPr>
        <w:t>dục học sinh.</w:t>
      </w:r>
    </w:p>
    <w:p w:rsidR="009C3D55" w:rsidRPr="00B31478" w:rsidRDefault="00A97454" w:rsidP="00F23FB2">
      <w:pPr>
        <w:tabs>
          <w:tab w:val="left" w:pos="9638"/>
        </w:tabs>
        <w:spacing w:line="276" w:lineRule="auto"/>
        <w:ind w:left="-284" w:firstLine="426"/>
        <w:jc w:val="both"/>
        <w:rPr>
          <w:b/>
          <w:sz w:val="28"/>
          <w:szCs w:val="28"/>
        </w:rPr>
      </w:pPr>
      <w:r w:rsidRPr="00B31478">
        <w:rPr>
          <w:sz w:val="28"/>
          <w:szCs w:val="28"/>
        </w:rPr>
        <w:t>Xây dựng thời khóa biểu</w:t>
      </w:r>
      <w:r w:rsidR="00AB0FAC" w:rsidRPr="00B31478">
        <w:rPr>
          <w:sz w:val="28"/>
          <w:szCs w:val="28"/>
        </w:rPr>
        <w:t xml:space="preserve"> các lớp, </w:t>
      </w:r>
      <w:r w:rsidR="00B92A00" w:rsidRPr="00B31478">
        <w:rPr>
          <w:sz w:val="28"/>
          <w:szCs w:val="28"/>
        </w:rPr>
        <w:t>sắp xếp lớp linh hoạt và xếp</w:t>
      </w:r>
      <w:r w:rsidRPr="00B31478">
        <w:rPr>
          <w:sz w:val="28"/>
          <w:szCs w:val="28"/>
        </w:rPr>
        <w:t>TKB linh hoạt</w:t>
      </w:r>
      <w:r w:rsidR="00AB0FAC" w:rsidRPr="00B31478">
        <w:rPr>
          <w:sz w:val="28"/>
          <w:szCs w:val="28"/>
        </w:rPr>
        <w:t>.</w:t>
      </w:r>
      <w:r w:rsidRPr="00B31478">
        <w:rPr>
          <w:sz w:val="28"/>
          <w:szCs w:val="28"/>
        </w:rPr>
        <w:t xml:space="preserve"> </w:t>
      </w:r>
    </w:p>
    <w:p w:rsidR="00854ACF" w:rsidRPr="00B31478" w:rsidRDefault="00A97454" w:rsidP="00F23FB2">
      <w:pPr>
        <w:spacing w:line="276" w:lineRule="auto"/>
        <w:ind w:left="-284" w:firstLine="426"/>
        <w:jc w:val="both"/>
        <w:rPr>
          <w:b/>
          <w:sz w:val="28"/>
          <w:szCs w:val="28"/>
        </w:rPr>
      </w:pPr>
      <w:r w:rsidRPr="00B31478">
        <w:rPr>
          <w:sz w:val="28"/>
          <w:szCs w:val="28"/>
        </w:rPr>
        <w:t>Tiếp tục hoàn thiện nền nếp hoạt động của các tổ khối. Hoàn thành việc hướng dẫn các tổ khối thiết lập thống nhất, đầy đủ, khoa học các loại hồ sơ CM của khối.</w:t>
      </w:r>
    </w:p>
    <w:p w:rsidR="00854ACF" w:rsidRPr="00B31478" w:rsidRDefault="00A97454" w:rsidP="00F23FB2">
      <w:pPr>
        <w:spacing w:line="276" w:lineRule="auto"/>
        <w:ind w:left="-284" w:firstLine="426"/>
        <w:jc w:val="both"/>
        <w:rPr>
          <w:b/>
          <w:sz w:val="28"/>
          <w:szCs w:val="28"/>
        </w:rPr>
      </w:pPr>
      <w:r w:rsidRPr="00B31478">
        <w:rPr>
          <w:sz w:val="28"/>
          <w:szCs w:val="28"/>
        </w:rPr>
        <w:t>Ti</w:t>
      </w:r>
      <w:r w:rsidR="00854ACF" w:rsidRPr="00B31478">
        <w:rPr>
          <w:sz w:val="28"/>
          <w:szCs w:val="28"/>
        </w:rPr>
        <w:t xml:space="preserve">ếp tục bồi dưỡng chuyên môn GV </w:t>
      </w:r>
      <w:r w:rsidRPr="00B31478">
        <w:rPr>
          <w:sz w:val="28"/>
          <w:szCs w:val="28"/>
        </w:rPr>
        <w:t>và thực hiện nghiên cứu các bài dạy trong tháng theo yêu cầu đổi m</w:t>
      </w:r>
      <w:r w:rsidR="00854ACF" w:rsidRPr="00B31478">
        <w:rPr>
          <w:sz w:val="28"/>
          <w:szCs w:val="28"/>
        </w:rPr>
        <w:t xml:space="preserve">ới chương trình và SGK, đảm bảo </w:t>
      </w:r>
      <w:r w:rsidRPr="00B31478">
        <w:rPr>
          <w:sz w:val="28"/>
          <w:szCs w:val="28"/>
        </w:rPr>
        <w:t>thực hiện đúng chuẩn kiến thức</w:t>
      </w:r>
      <w:r w:rsidR="005F4495" w:rsidRPr="00B31478">
        <w:rPr>
          <w:sz w:val="28"/>
          <w:szCs w:val="28"/>
        </w:rPr>
        <w:t xml:space="preserve"> </w:t>
      </w:r>
      <w:r w:rsidRPr="00B31478">
        <w:rPr>
          <w:sz w:val="28"/>
          <w:szCs w:val="28"/>
        </w:rPr>
        <w:t>-</w:t>
      </w:r>
      <w:r w:rsidR="005F4495" w:rsidRPr="00B31478">
        <w:rPr>
          <w:sz w:val="28"/>
          <w:szCs w:val="28"/>
        </w:rPr>
        <w:t xml:space="preserve"> </w:t>
      </w:r>
      <w:r w:rsidRPr="00B31478">
        <w:rPr>
          <w:sz w:val="28"/>
          <w:szCs w:val="28"/>
        </w:rPr>
        <w:t>kĩ năng và các nội dung lồng ghép theo quy định của ngành.</w:t>
      </w:r>
      <w:r w:rsidR="006815E3" w:rsidRPr="00B31478">
        <w:rPr>
          <w:sz w:val="28"/>
          <w:szCs w:val="28"/>
        </w:rPr>
        <w:t xml:space="preserve"> </w:t>
      </w:r>
      <w:r w:rsidRPr="00B31478">
        <w:rPr>
          <w:sz w:val="28"/>
          <w:szCs w:val="28"/>
        </w:rPr>
        <w:t>Chỉ đạo việc tổ chức thao giảng, dự giờ ở các khối.</w:t>
      </w:r>
    </w:p>
    <w:p w:rsidR="00854ACF" w:rsidRPr="00B31478" w:rsidRDefault="006815E3" w:rsidP="00F23FB2">
      <w:pPr>
        <w:spacing w:line="276" w:lineRule="auto"/>
        <w:ind w:left="-284" w:firstLine="426"/>
        <w:jc w:val="both"/>
        <w:rPr>
          <w:b/>
          <w:sz w:val="28"/>
          <w:szCs w:val="28"/>
        </w:rPr>
      </w:pPr>
      <w:r w:rsidRPr="00B31478">
        <w:rPr>
          <w:sz w:val="28"/>
          <w:szCs w:val="28"/>
        </w:rPr>
        <w:t>Khối trưởng t</w:t>
      </w:r>
      <w:r w:rsidR="00A97454" w:rsidRPr="00B31478">
        <w:rPr>
          <w:sz w:val="28"/>
          <w:szCs w:val="28"/>
        </w:rPr>
        <w:t>heo dõi, giúp đỡ về chuyên môn, phương pháp tổ chức và giảng dạy cho</w:t>
      </w:r>
      <w:r w:rsidR="00210267" w:rsidRPr="00B31478">
        <w:rPr>
          <w:sz w:val="28"/>
          <w:szCs w:val="28"/>
        </w:rPr>
        <w:t xml:space="preserve"> giáo viên mới chuyển khối lớp (cô</w:t>
      </w:r>
      <w:r w:rsidR="00191CBD" w:rsidRPr="00B31478">
        <w:rPr>
          <w:sz w:val="28"/>
          <w:szCs w:val="28"/>
        </w:rPr>
        <w:t xml:space="preserve"> Ngọc</w:t>
      </w:r>
      <w:r w:rsidR="00210267" w:rsidRPr="00B31478">
        <w:rPr>
          <w:sz w:val="28"/>
          <w:szCs w:val="28"/>
        </w:rPr>
        <w:t xml:space="preserve"> </w:t>
      </w:r>
      <w:r w:rsidR="00CA5253">
        <w:rPr>
          <w:sz w:val="28"/>
          <w:szCs w:val="28"/>
        </w:rPr>
        <w:t>Sương</w:t>
      </w:r>
      <w:r w:rsidR="00210267" w:rsidRPr="00B31478">
        <w:rPr>
          <w:sz w:val="28"/>
          <w:szCs w:val="28"/>
        </w:rPr>
        <w:t xml:space="preserve">, cô </w:t>
      </w:r>
      <w:r w:rsidR="00CA5253">
        <w:rPr>
          <w:sz w:val="28"/>
          <w:szCs w:val="28"/>
        </w:rPr>
        <w:t>Mỹ Duyên</w:t>
      </w:r>
      <w:r w:rsidR="00210267" w:rsidRPr="00B31478">
        <w:rPr>
          <w:sz w:val="28"/>
          <w:szCs w:val="28"/>
        </w:rPr>
        <w:t>)</w:t>
      </w:r>
    </w:p>
    <w:p w:rsidR="00AA5E90" w:rsidRPr="00B31478" w:rsidRDefault="00CE6D0A" w:rsidP="00F23FB2">
      <w:pPr>
        <w:tabs>
          <w:tab w:val="left" w:pos="9638"/>
        </w:tabs>
        <w:spacing w:line="276" w:lineRule="auto"/>
        <w:ind w:left="-284" w:firstLine="426"/>
        <w:jc w:val="both"/>
        <w:rPr>
          <w:sz w:val="28"/>
          <w:szCs w:val="28"/>
        </w:rPr>
      </w:pPr>
      <w:r w:rsidRPr="00B31478">
        <w:rPr>
          <w:sz w:val="28"/>
          <w:szCs w:val="28"/>
        </w:rPr>
        <w:t>Tiếp tục hướng dẫn các tổ khối những quy đ</w:t>
      </w:r>
      <w:r w:rsidR="00AA5E90" w:rsidRPr="00B31478">
        <w:rPr>
          <w:sz w:val="28"/>
          <w:szCs w:val="28"/>
        </w:rPr>
        <w:t xml:space="preserve">ịnh về hồ sơ, tổ chức hoạt động </w:t>
      </w:r>
      <w:r w:rsidRPr="00B31478">
        <w:rPr>
          <w:sz w:val="28"/>
          <w:szCs w:val="28"/>
        </w:rPr>
        <w:t xml:space="preserve">khối. </w:t>
      </w:r>
    </w:p>
    <w:p w:rsidR="00CE6D0A" w:rsidRPr="00B31478" w:rsidRDefault="00CE6D0A" w:rsidP="00F23FB2">
      <w:pPr>
        <w:tabs>
          <w:tab w:val="left" w:pos="9638"/>
        </w:tabs>
        <w:spacing w:line="276" w:lineRule="auto"/>
        <w:ind w:left="-284" w:firstLine="426"/>
        <w:jc w:val="both"/>
        <w:rPr>
          <w:b/>
          <w:sz w:val="28"/>
          <w:szCs w:val="28"/>
        </w:rPr>
      </w:pPr>
      <w:r w:rsidRPr="00B31478">
        <w:rPr>
          <w:sz w:val="28"/>
          <w:szCs w:val="28"/>
        </w:rPr>
        <w:t>Hướng dẫn mẫu hồ sơ chuyên môn thống nhất.</w:t>
      </w:r>
    </w:p>
    <w:p w:rsidR="00CE6D0A" w:rsidRPr="00B31478" w:rsidRDefault="00CE6D0A" w:rsidP="00F23FB2">
      <w:pPr>
        <w:spacing w:line="276" w:lineRule="auto"/>
        <w:ind w:left="-284" w:firstLine="426"/>
        <w:jc w:val="both"/>
        <w:rPr>
          <w:sz w:val="28"/>
          <w:szCs w:val="28"/>
        </w:rPr>
      </w:pPr>
      <w:r w:rsidRPr="00B31478">
        <w:rPr>
          <w:sz w:val="28"/>
          <w:szCs w:val="28"/>
        </w:rPr>
        <w:t>Chỉ đạo tổ khối chủ động tự lên lịch sinh hoạt chuyên môn.Tổ chức các buổi thao giảng mẫu, rút kinh nghiệm. Đôn đốc, kiểm tra việc hội họp, sinh hoạt có chất lượng.</w:t>
      </w:r>
    </w:p>
    <w:p w:rsidR="00CE6D0A" w:rsidRPr="00B31478" w:rsidRDefault="00CE6D0A" w:rsidP="00F23FB2">
      <w:pPr>
        <w:tabs>
          <w:tab w:val="left" w:pos="9638"/>
        </w:tabs>
        <w:spacing w:line="276" w:lineRule="auto"/>
        <w:ind w:left="-284" w:firstLine="426"/>
        <w:jc w:val="both"/>
        <w:rPr>
          <w:sz w:val="28"/>
          <w:szCs w:val="28"/>
        </w:rPr>
      </w:pPr>
      <w:r w:rsidRPr="00B31478">
        <w:rPr>
          <w:sz w:val="28"/>
          <w:szCs w:val="28"/>
        </w:rPr>
        <w:t>Chỉ đạo các tổ khối xác định các chỉ tiêu phấn đấu và các biện pháp thực hiện</w:t>
      </w:r>
      <w:r w:rsidR="002C7D5F" w:rsidRPr="00B31478">
        <w:rPr>
          <w:sz w:val="28"/>
          <w:szCs w:val="28"/>
        </w:rPr>
        <w:t xml:space="preserve"> các </w:t>
      </w:r>
      <w:r w:rsidRPr="00B31478">
        <w:rPr>
          <w:sz w:val="28"/>
          <w:szCs w:val="28"/>
        </w:rPr>
        <w:t>phong trào thi đua lớn trong năm học.</w:t>
      </w:r>
    </w:p>
    <w:p w:rsidR="00A4058B" w:rsidRPr="00B31478" w:rsidRDefault="00A4058B" w:rsidP="00F23FB2">
      <w:pPr>
        <w:tabs>
          <w:tab w:val="left" w:pos="9638"/>
        </w:tabs>
        <w:spacing w:line="276" w:lineRule="auto"/>
        <w:ind w:left="-284" w:firstLine="426"/>
        <w:jc w:val="both"/>
        <w:rPr>
          <w:sz w:val="28"/>
          <w:szCs w:val="28"/>
        </w:rPr>
      </w:pPr>
      <w:r w:rsidRPr="00B31478">
        <w:rPr>
          <w:sz w:val="28"/>
          <w:szCs w:val="28"/>
        </w:rPr>
        <w:t xml:space="preserve">Xét duyệt cho GV sử dụng Kế hoạch bài dạy cũ đối với GV dạy 3 năm 1 lớp và GVBM. </w:t>
      </w:r>
    </w:p>
    <w:p w:rsidR="003B4AA9" w:rsidRPr="00B31478" w:rsidRDefault="00A97454" w:rsidP="00F23FB2">
      <w:pPr>
        <w:spacing w:line="276" w:lineRule="auto"/>
        <w:ind w:left="-284" w:firstLine="426"/>
        <w:jc w:val="both"/>
        <w:rPr>
          <w:b/>
          <w:sz w:val="28"/>
          <w:szCs w:val="28"/>
        </w:rPr>
      </w:pPr>
      <w:r w:rsidRPr="00B31478">
        <w:rPr>
          <w:b/>
          <w:sz w:val="28"/>
          <w:szCs w:val="28"/>
        </w:rPr>
        <w:t>3. Công tác chủ nhiệm</w:t>
      </w:r>
    </w:p>
    <w:p w:rsidR="003B4AA9" w:rsidRPr="00B31478" w:rsidRDefault="003B4AA9" w:rsidP="00F23FB2">
      <w:pPr>
        <w:spacing w:line="276" w:lineRule="auto"/>
        <w:ind w:left="-284" w:firstLine="426"/>
        <w:jc w:val="both"/>
        <w:rPr>
          <w:sz w:val="28"/>
          <w:szCs w:val="28"/>
        </w:rPr>
      </w:pPr>
      <w:r w:rsidRPr="00B31478">
        <w:rPr>
          <w:sz w:val="28"/>
          <w:szCs w:val="28"/>
        </w:rPr>
        <w:t>GVCN kh</w:t>
      </w:r>
      <w:r w:rsidR="00CE6D0A" w:rsidRPr="00B31478">
        <w:rPr>
          <w:sz w:val="28"/>
          <w:szCs w:val="28"/>
        </w:rPr>
        <w:t>ảo</w:t>
      </w:r>
      <w:r w:rsidRPr="00B31478">
        <w:rPr>
          <w:sz w:val="28"/>
          <w:szCs w:val="28"/>
        </w:rPr>
        <w:t xml:space="preserve"> sát học sinh qua giảng dạy để xếp lớp theo nhóm đối tượng. </w:t>
      </w:r>
    </w:p>
    <w:p w:rsidR="003B4AA9" w:rsidRPr="00B31478" w:rsidRDefault="003B4AA9" w:rsidP="00F23FB2">
      <w:pPr>
        <w:spacing w:line="276" w:lineRule="auto"/>
        <w:ind w:left="-284" w:firstLine="426"/>
        <w:jc w:val="both"/>
        <w:rPr>
          <w:sz w:val="28"/>
          <w:szCs w:val="28"/>
        </w:rPr>
      </w:pPr>
      <w:r w:rsidRPr="00B31478">
        <w:rPr>
          <w:sz w:val="28"/>
          <w:szCs w:val="28"/>
        </w:rPr>
        <w:t>Xây dựng kế hoạch bồi dưỡng HS năng khiếu Toán, Tiếng Anh,</w:t>
      </w:r>
      <w:r w:rsidR="00CE6D0A" w:rsidRPr="00B31478">
        <w:rPr>
          <w:sz w:val="28"/>
          <w:szCs w:val="28"/>
        </w:rPr>
        <w:t xml:space="preserve"> Tiếng Việt,</w:t>
      </w:r>
      <w:r w:rsidRPr="00B31478">
        <w:rPr>
          <w:sz w:val="28"/>
          <w:szCs w:val="28"/>
        </w:rPr>
        <w:t>Viết chữ đẹp</w:t>
      </w:r>
      <w:r w:rsidR="00CE6D0A" w:rsidRPr="00B31478">
        <w:rPr>
          <w:sz w:val="28"/>
          <w:szCs w:val="28"/>
        </w:rPr>
        <w:t>.</w:t>
      </w:r>
    </w:p>
    <w:p w:rsidR="003B4AA9" w:rsidRPr="00B31478" w:rsidRDefault="003B4AA9" w:rsidP="00F23FB2">
      <w:pPr>
        <w:spacing w:line="276" w:lineRule="auto"/>
        <w:ind w:left="-284" w:firstLine="426"/>
        <w:jc w:val="both"/>
        <w:rPr>
          <w:sz w:val="28"/>
          <w:szCs w:val="28"/>
        </w:rPr>
      </w:pPr>
      <w:r w:rsidRPr="00B31478">
        <w:rPr>
          <w:sz w:val="28"/>
          <w:szCs w:val="28"/>
        </w:rPr>
        <w:t>Lên kế hoạch phụ đạo học sinh chưa đạt chuẩn kiến thức kỹ năng.</w:t>
      </w:r>
    </w:p>
    <w:p w:rsidR="00292632" w:rsidRPr="00B31478" w:rsidRDefault="00292632" w:rsidP="00F23FB2">
      <w:pPr>
        <w:spacing w:line="276" w:lineRule="auto"/>
        <w:ind w:left="-284" w:firstLine="426"/>
        <w:jc w:val="both"/>
        <w:rPr>
          <w:sz w:val="28"/>
          <w:szCs w:val="28"/>
        </w:rPr>
      </w:pPr>
      <w:r w:rsidRPr="00B31478">
        <w:rPr>
          <w:sz w:val="28"/>
          <w:szCs w:val="28"/>
        </w:rPr>
        <w:t>Rèn luyện nề nếp</w:t>
      </w:r>
      <w:r w:rsidR="00210267" w:rsidRPr="00B31478">
        <w:rPr>
          <w:sz w:val="28"/>
          <w:szCs w:val="28"/>
        </w:rPr>
        <w:t xml:space="preserve">, vệ sinh cho </w:t>
      </w:r>
      <w:r w:rsidRPr="00B31478">
        <w:rPr>
          <w:sz w:val="28"/>
          <w:szCs w:val="28"/>
        </w:rPr>
        <w:t xml:space="preserve">học sinh trong giờ học, giờ ăn và nghỉ trưa. </w:t>
      </w:r>
    </w:p>
    <w:p w:rsidR="00292632" w:rsidRPr="00B31478" w:rsidRDefault="00292632" w:rsidP="00F23FB2">
      <w:pPr>
        <w:spacing w:line="276" w:lineRule="auto"/>
        <w:ind w:left="-284" w:firstLine="426"/>
        <w:jc w:val="both"/>
        <w:rPr>
          <w:sz w:val="28"/>
          <w:szCs w:val="28"/>
        </w:rPr>
      </w:pPr>
      <w:r w:rsidRPr="00B31478">
        <w:rPr>
          <w:sz w:val="28"/>
          <w:szCs w:val="28"/>
        </w:rPr>
        <w:t xml:space="preserve">Trang trí, giữ vệ sinh lớp học và góc thư viện. </w:t>
      </w:r>
    </w:p>
    <w:p w:rsidR="00A97454" w:rsidRPr="00B31478" w:rsidRDefault="003B4AA9" w:rsidP="00F23FB2">
      <w:pPr>
        <w:spacing w:line="276" w:lineRule="auto"/>
        <w:ind w:left="-284" w:firstLine="426"/>
        <w:jc w:val="both"/>
        <w:rPr>
          <w:b/>
          <w:sz w:val="28"/>
          <w:szCs w:val="28"/>
        </w:rPr>
      </w:pPr>
      <w:r w:rsidRPr="00B31478">
        <w:rPr>
          <w:b/>
          <w:sz w:val="28"/>
          <w:szCs w:val="28"/>
        </w:rPr>
        <w:t>4</w:t>
      </w:r>
      <w:r w:rsidR="00CE6D0A" w:rsidRPr="00B31478">
        <w:rPr>
          <w:b/>
          <w:sz w:val="28"/>
          <w:szCs w:val="28"/>
        </w:rPr>
        <w:t xml:space="preserve">. Công tác dạy 2buổi/ngày </w:t>
      </w:r>
      <w:r w:rsidR="00A97454" w:rsidRPr="00B31478">
        <w:rPr>
          <w:b/>
          <w:sz w:val="28"/>
          <w:szCs w:val="28"/>
        </w:rPr>
        <w:t>(lớp linh hoạt)</w:t>
      </w:r>
    </w:p>
    <w:p w:rsidR="00830507" w:rsidRPr="00B31478" w:rsidRDefault="00830507" w:rsidP="00F23FB2">
      <w:pPr>
        <w:spacing w:line="276" w:lineRule="auto"/>
        <w:ind w:left="-284" w:firstLine="426"/>
        <w:jc w:val="both"/>
        <w:rPr>
          <w:sz w:val="28"/>
          <w:szCs w:val="28"/>
        </w:rPr>
      </w:pPr>
      <w:r w:rsidRPr="00B31478">
        <w:rPr>
          <w:sz w:val="28"/>
          <w:szCs w:val="28"/>
        </w:rPr>
        <w:t xml:space="preserve">Xây dựng kế hoạch tổ chức dạy học linh hoạt trong buổi 2, xây dựng TKB linh hoạt, tổ chức thực hiện dạy học linh hoạt bắt đầu từ tuần </w:t>
      </w:r>
      <w:r w:rsidR="00F07D5B" w:rsidRPr="00B31478">
        <w:rPr>
          <w:sz w:val="28"/>
          <w:szCs w:val="28"/>
        </w:rPr>
        <w:t>5</w:t>
      </w:r>
      <w:r w:rsidR="00210267" w:rsidRPr="00B31478">
        <w:rPr>
          <w:sz w:val="28"/>
          <w:szCs w:val="28"/>
        </w:rPr>
        <w:t xml:space="preserve"> </w:t>
      </w:r>
      <w:r w:rsidR="00CA5253">
        <w:rPr>
          <w:sz w:val="28"/>
          <w:szCs w:val="28"/>
        </w:rPr>
        <w:t>(16/9/2019 đối với các lớp 2,3,4,5</w:t>
      </w:r>
      <w:r w:rsidRPr="00B31478">
        <w:rPr>
          <w:sz w:val="28"/>
          <w:szCs w:val="28"/>
        </w:rPr>
        <w:t>).</w:t>
      </w:r>
    </w:p>
    <w:p w:rsidR="00CE6D0A" w:rsidRPr="00B31478" w:rsidRDefault="00CE6D0A" w:rsidP="00F23FB2">
      <w:pPr>
        <w:spacing w:line="276" w:lineRule="auto"/>
        <w:ind w:left="-284" w:firstLine="426"/>
        <w:jc w:val="both"/>
        <w:rPr>
          <w:sz w:val="28"/>
          <w:szCs w:val="28"/>
        </w:rPr>
      </w:pPr>
      <w:r w:rsidRPr="00B31478">
        <w:rPr>
          <w:sz w:val="28"/>
          <w:szCs w:val="28"/>
        </w:rPr>
        <w:t>Theo dõi việc tổ chức thực hiện của các tổ khối, dự giờ rút ki</w:t>
      </w:r>
      <w:r w:rsidR="0049075A" w:rsidRPr="00B31478">
        <w:rPr>
          <w:sz w:val="28"/>
          <w:szCs w:val="28"/>
        </w:rPr>
        <w:t>nh nghiệm việc giảng dạy buổi 2 và lớp linh hoạt.</w:t>
      </w:r>
    </w:p>
    <w:p w:rsidR="00E839CB" w:rsidRPr="00B31478" w:rsidRDefault="003B4AA9" w:rsidP="00F23FB2">
      <w:pPr>
        <w:spacing w:line="276" w:lineRule="auto"/>
        <w:ind w:left="-284" w:firstLine="426"/>
        <w:jc w:val="both"/>
        <w:rPr>
          <w:b/>
          <w:sz w:val="28"/>
          <w:szCs w:val="28"/>
        </w:rPr>
      </w:pPr>
      <w:r w:rsidRPr="00B31478">
        <w:rPr>
          <w:b/>
          <w:sz w:val="28"/>
          <w:szCs w:val="28"/>
        </w:rPr>
        <w:t>5</w:t>
      </w:r>
      <w:r w:rsidR="00A97454" w:rsidRPr="00B31478">
        <w:rPr>
          <w:b/>
          <w:sz w:val="28"/>
          <w:szCs w:val="28"/>
        </w:rPr>
        <w:t>. Chuyên đề/ Bồi dưỡng thường xuyên</w:t>
      </w:r>
    </w:p>
    <w:p w:rsidR="00F23FB2" w:rsidRDefault="00A97454" w:rsidP="00F23FB2">
      <w:pPr>
        <w:spacing w:line="276" w:lineRule="auto"/>
        <w:ind w:left="-284" w:firstLine="426"/>
        <w:jc w:val="both"/>
        <w:rPr>
          <w:sz w:val="28"/>
          <w:szCs w:val="28"/>
        </w:rPr>
      </w:pPr>
      <w:r w:rsidRPr="00B31478">
        <w:rPr>
          <w:sz w:val="28"/>
          <w:szCs w:val="28"/>
        </w:rPr>
        <w:t>Tổ chức thực hiện các chuyên đề</w:t>
      </w:r>
      <w:r w:rsidR="002B5E07" w:rsidRPr="00B31478">
        <w:rPr>
          <w:sz w:val="28"/>
          <w:szCs w:val="28"/>
        </w:rPr>
        <w:t>:</w:t>
      </w:r>
      <w:r w:rsidR="00F23FB2" w:rsidRPr="00F23FB2">
        <w:rPr>
          <w:sz w:val="28"/>
          <w:szCs w:val="28"/>
        </w:rPr>
        <w:t xml:space="preserve"> </w:t>
      </w:r>
      <w:r w:rsidR="00CA5253">
        <w:rPr>
          <w:sz w:val="28"/>
          <w:szCs w:val="28"/>
        </w:rPr>
        <w:t>Công tác chủ nhiệm lớp</w:t>
      </w:r>
    </w:p>
    <w:p w:rsidR="00F23FB2" w:rsidRPr="000E400D" w:rsidRDefault="00A6358C" w:rsidP="00F23FB2">
      <w:pPr>
        <w:spacing w:line="276" w:lineRule="auto"/>
        <w:ind w:left="-284" w:firstLine="426"/>
        <w:jc w:val="both"/>
        <w:rPr>
          <w:sz w:val="28"/>
          <w:szCs w:val="28"/>
        </w:rPr>
      </w:pPr>
      <w:r w:rsidRPr="00B31478">
        <w:rPr>
          <w:sz w:val="28"/>
          <w:szCs w:val="28"/>
        </w:rPr>
        <w:lastRenderedPageBreak/>
        <w:t>Thực</w:t>
      </w:r>
      <w:r w:rsidR="00CA5253">
        <w:rPr>
          <w:sz w:val="28"/>
          <w:szCs w:val="28"/>
        </w:rPr>
        <w:t xml:space="preserve"> hiện tự học BDTX nội dung 3 TH10</w:t>
      </w:r>
      <w:r w:rsidRPr="00B31478">
        <w:rPr>
          <w:sz w:val="28"/>
          <w:szCs w:val="28"/>
        </w:rPr>
        <w:t xml:space="preserve">: </w:t>
      </w:r>
      <w:r w:rsidR="000E400D" w:rsidRPr="000E400D">
        <w:rPr>
          <w:sz w:val="28"/>
          <w:szCs w:val="28"/>
          <w:lang w:val="it-IT"/>
        </w:rPr>
        <w:t>Tổ chức giáo dục hòa nhập cho trẻ có khó khăn về học, về vận động (nghe, nhìn, nói).</w:t>
      </w:r>
    </w:p>
    <w:p w:rsidR="00F23FB2" w:rsidRDefault="00A6358C" w:rsidP="00F23FB2">
      <w:pPr>
        <w:spacing w:line="276" w:lineRule="auto"/>
        <w:ind w:left="-284" w:firstLine="426"/>
        <w:jc w:val="both"/>
        <w:rPr>
          <w:sz w:val="28"/>
          <w:szCs w:val="28"/>
        </w:rPr>
      </w:pPr>
      <w:r w:rsidRPr="00B31478">
        <w:rPr>
          <w:sz w:val="28"/>
          <w:szCs w:val="28"/>
        </w:rPr>
        <w:t xml:space="preserve">Tập huấn </w:t>
      </w:r>
      <w:r w:rsidR="00CA5253">
        <w:rPr>
          <w:sz w:val="28"/>
          <w:szCs w:val="28"/>
        </w:rPr>
        <w:t>nâng cao năng lực chuyên môn tại Vĩnh Hòa A</w:t>
      </w:r>
      <w:r w:rsidRPr="00B31478">
        <w:rPr>
          <w:sz w:val="28"/>
          <w:szCs w:val="28"/>
        </w:rPr>
        <w:t>.</w:t>
      </w:r>
    </w:p>
    <w:p w:rsidR="00F23FB2" w:rsidRDefault="00A6358C" w:rsidP="00F23FB2">
      <w:pPr>
        <w:spacing w:line="276" w:lineRule="auto"/>
        <w:ind w:left="-284" w:firstLine="426"/>
        <w:jc w:val="both"/>
        <w:rPr>
          <w:sz w:val="28"/>
          <w:szCs w:val="28"/>
        </w:rPr>
      </w:pPr>
      <w:r w:rsidRPr="00B31478">
        <w:rPr>
          <w:sz w:val="28"/>
          <w:szCs w:val="28"/>
        </w:rPr>
        <w:t>Kiểm tra BDTX nội dung 1,2</w:t>
      </w:r>
      <w:r w:rsidR="00F23FB2">
        <w:rPr>
          <w:sz w:val="28"/>
          <w:szCs w:val="28"/>
        </w:rPr>
        <w:t>.</w:t>
      </w:r>
    </w:p>
    <w:p w:rsidR="003B4AA9" w:rsidRPr="00B31478" w:rsidRDefault="00A97454" w:rsidP="00F23FB2">
      <w:pPr>
        <w:spacing w:line="276" w:lineRule="auto"/>
        <w:ind w:left="-284" w:firstLine="426"/>
        <w:jc w:val="both"/>
        <w:rPr>
          <w:sz w:val="28"/>
          <w:szCs w:val="28"/>
        </w:rPr>
      </w:pPr>
      <w:r w:rsidRPr="00B31478">
        <w:rPr>
          <w:sz w:val="28"/>
          <w:szCs w:val="28"/>
        </w:rPr>
        <w:t>Tiếp tục thực hiện các chuyên đề đổi mới phương pháp dạy học, các nội dung lồn</w:t>
      </w:r>
      <w:r w:rsidR="003B4AA9" w:rsidRPr="00B31478">
        <w:rPr>
          <w:sz w:val="28"/>
          <w:szCs w:val="28"/>
        </w:rPr>
        <w:t>g ghép tích hợp</w:t>
      </w:r>
      <w:r w:rsidR="00210267" w:rsidRPr="00B31478">
        <w:rPr>
          <w:sz w:val="28"/>
          <w:szCs w:val="28"/>
        </w:rPr>
        <w:t xml:space="preserve"> trong giảng dạy, soạn giảng trên bảng tương tác Activ Board.</w:t>
      </w:r>
    </w:p>
    <w:p w:rsidR="00A97454" w:rsidRPr="00B31478" w:rsidRDefault="00210267" w:rsidP="00F23FB2">
      <w:pPr>
        <w:spacing w:line="276" w:lineRule="auto"/>
        <w:ind w:left="-284" w:firstLine="426"/>
        <w:jc w:val="both"/>
        <w:rPr>
          <w:sz w:val="28"/>
          <w:szCs w:val="28"/>
        </w:rPr>
      </w:pPr>
      <w:r w:rsidRPr="00B31478">
        <w:rPr>
          <w:sz w:val="28"/>
          <w:szCs w:val="28"/>
        </w:rPr>
        <w:t xml:space="preserve">Thực </w:t>
      </w:r>
      <w:r w:rsidR="0049075A" w:rsidRPr="00B31478">
        <w:rPr>
          <w:sz w:val="28"/>
          <w:szCs w:val="28"/>
        </w:rPr>
        <w:t xml:space="preserve">hiện tốt đánh giá </w:t>
      </w:r>
      <w:r w:rsidRPr="00B31478">
        <w:rPr>
          <w:sz w:val="28"/>
          <w:szCs w:val="28"/>
        </w:rPr>
        <w:t xml:space="preserve">thường xuyên </w:t>
      </w:r>
      <w:r w:rsidR="0049075A" w:rsidRPr="00B31478">
        <w:rPr>
          <w:sz w:val="28"/>
          <w:szCs w:val="28"/>
        </w:rPr>
        <w:t xml:space="preserve">học sinh theo </w:t>
      </w:r>
      <w:r w:rsidR="00A97454" w:rsidRPr="00B31478">
        <w:rPr>
          <w:sz w:val="28"/>
          <w:szCs w:val="28"/>
        </w:rPr>
        <w:t xml:space="preserve">TT </w:t>
      </w:r>
      <w:r w:rsidR="00E839CB" w:rsidRPr="00B31478">
        <w:rPr>
          <w:sz w:val="28"/>
          <w:szCs w:val="28"/>
        </w:rPr>
        <w:t>22/BGD.</w:t>
      </w:r>
      <w:r w:rsidR="00A97454" w:rsidRPr="00B31478">
        <w:rPr>
          <w:sz w:val="28"/>
          <w:szCs w:val="28"/>
        </w:rPr>
        <w:t xml:space="preserve"> </w:t>
      </w:r>
    </w:p>
    <w:p w:rsidR="002511A4" w:rsidRPr="00B31478" w:rsidRDefault="003B4AA9" w:rsidP="00F23FB2">
      <w:pPr>
        <w:spacing w:line="276" w:lineRule="auto"/>
        <w:ind w:left="-284" w:firstLine="426"/>
        <w:jc w:val="both"/>
        <w:rPr>
          <w:b/>
          <w:sz w:val="28"/>
          <w:szCs w:val="28"/>
        </w:rPr>
      </w:pPr>
      <w:r w:rsidRPr="00B31478">
        <w:rPr>
          <w:b/>
          <w:sz w:val="28"/>
          <w:szCs w:val="28"/>
        </w:rPr>
        <w:t>6</w:t>
      </w:r>
      <w:r w:rsidR="002511A4" w:rsidRPr="00B31478">
        <w:rPr>
          <w:b/>
          <w:sz w:val="28"/>
          <w:szCs w:val="28"/>
        </w:rPr>
        <w:t xml:space="preserve">. </w:t>
      </w:r>
      <w:r w:rsidR="00A97454" w:rsidRPr="00B31478">
        <w:rPr>
          <w:b/>
          <w:sz w:val="28"/>
          <w:szCs w:val="28"/>
        </w:rPr>
        <w:t>Công tác kiểm tra</w:t>
      </w:r>
    </w:p>
    <w:p w:rsidR="002511A4" w:rsidRPr="00B31478" w:rsidRDefault="00C336CB" w:rsidP="00F23FB2">
      <w:pPr>
        <w:spacing w:line="276" w:lineRule="auto"/>
        <w:ind w:left="-284" w:firstLine="426"/>
        <w:jc w:val="both"/>
        <w:rPr>
          <w:b/>
          <w:sz w:val="28"/>
          <w:szCs w:val="28"/>
        </w:rPr>
      </w:pPr>
      <w:r w:rsidRPr="00B31478">
        <w:rPr>
          <w:sz w:val="28"/>
          <w:szCs w:val="28"/>
        </w:rPr>
        <w:t>Kiểm tra việc theo dõi,</w:t>
      </w:r>
      <w:r w:rsidR="00B92A00" w:rsidRPr="00B31478">
        <w:rPr>
          <w:sz w:val="28"/>
          <w:szCs w:val="28"/>
        </w:rPr>
        <w:t xml:space="preserve"> nhận xét học sinh thường xuyên theo TT22.</w:t>
      </w:r>
    </w:p>
    <w:p w:rsidR="002511A4" w:rsidRPr="00B31478" w:rsidRDefault="00C336CB" w:rsidP="00F23FB2">
      <w:pPr>
        <w:spacing w:line="276" w:lineRule="auto"/>
        <w:ind w:left="-284" w:firstLine="426"/>
        <w:jc w:val="both"/>
        <w:rPr>
          <w:b/>
          <w:sz w:val="28"/>
          <w:szCs w:val="28"/>
        </w:rPr>
      </w:pPr>
      <w:r w:rsidRPr="00B31478">
        <w:rPr>
          <w:sz w:val="28"/>
          <w:szCs w:val="28"/>
        </w:rPr>
        <w:t>Kiểm tra việc chấp hành quy chế chuyên môn. Kiểm tra nền nếp sinh hoạt chuyên môn của tổ khối.</w:t>
      </w:r>
    </w:p>
    <w:p w:rsidR="002511A4" w:rsidRPr="00B31478" w:rsidRDefault="002511A4" w:rsidP="00F23FB2">
      <w:pPr>
        <w:spacing w:line="276" w:lineRule="auto"/>
        <w:ind w:left="-284" w:firstLine="426"/>
        <w:jc w:val="both"/>
        <w:rPr>
          <w:sz w:val="28"/>
          <w:szCs w:val="28"/>
        </w:rPr>
      </w:pPr>
      <w:r w:rsidRPr="00B31478">
        <w:rPr>
          <w:sz w:val="28"/>
          <w:szCs w:val="28"/>
        </w:rPr>
        <w:t>Kiểm tra việc giảng dạy buổi 2.</w:t>
      </w:r>
    </w:p>
    <w:p w:rsidR="006D2A63" w:rsidRPr="00B31478" w:rsidRDefault="002511A4" w:rsidP="00F23FB2">
      <w:pPr>
        <w:spacing w:line="276" w:lineRule="auto"/>
        <w:ind w:left="-284" w:firstLine="426"/>
        <w:jc w:val="both"/>
        <w:rPr>
          <w:sz w:val="28"/>
          <w:szCs w:val="28"/>
        </w:rPr>
      </w:pPr>
      <w:r w:rsidRPr="00B31478">
        <w:rPr>
          <w:sz w:val="28"/>
          <w:szCs w:val="28"/>
        </w:rPr>
        <w:t>Kiểm tra VSMT, Xanh - Sạch - Đẹp trong và ngoài lớp học, khuôn viên sân trường.</w:t>
      </w:r>
    </w:p>
    <w:p w:rsidR="006D2A63" w:rsidRPr="00B31478" w:rsidRDefault="006D2A63" w:rsidP="00F23FB2">
      <w:pPr>
        <w:spacing w:line="276" w:lineRule="auto"/>
        <w:ind w:left="-284" w:firstLine="426"/>
        <w:jc w:val="both"/>
        <w:rPr>
          <w:sz w:val="28"/>
          <w:szCs w:val="28"/>
        </w:rPr>
      </w:pPr>
      <w:r w:rsidRPr="00B31478">
        <w:rPr>
          <w:sz w:val="28"/>
          <w:szCs w:val="28"/>
        </w:rPr>
        <w:t>Kiểm tra HSSS- GA.</w:t>
      </w:r>
    </w:p>
    <w:p w:rsidR="006D2A63" w:rsidRPr="00B31478" w:rsidRDefault="006D2A63" w:rsidP="00F23FB2">
      <w:pPr>
        <w:spacing w:line="276" w:lineRule="auto"/>
        <w:ind w:left="-284" w:firstLine="426"/>
        <w:jc w:val="both"/>
        <w:rPr>
          <w:sz w:val="28"/>
          <w:szCs w:val="28"/>
        </w:rPr>
      </w:pPr>
      <w:r w:rsidRPr="00B31478">
        <w:rPr>
          <w:sz w:val="28"/>
          <w:szCs w:val="28"/>
        </w:rPr>
        <w:t>Kiểm tra chuyên đề VSCĐ</w:t>
      </w:r>
    </w:p>
    <w:p w:rsidR="00E839CB" w:rsidRPr="00B31478" w:rsidRDefault="00FE1C3F" w:rsidP="00F23FB2">
      <w:pPr>
        <w:spacing w:line="276" w:lineRule="auto"/>
        <w:ind w:left="-284" w:firstLine="426"/>
        <w:jc w:val="both"/>
        <w:rPr>
          <w:b/>
          <w:sz w:val="28"/>
          <w:szCs w:val="28"/>
        </w:rPr>
      </w:pPr>
      <w:r w:rsidRPr="00B31478">
        <w:rPr>
          <w:b/>
          <w:sz w:val="28"/>
          <w:szCs w:val="28"/>
        </w:rPr>
        <w:t>7</w:t>
      </w:r>
      <w:r w:rsidR="00A97454" w:rsidRPr="00B31478">
        <w:rPr>
          <w:b/>
          <w:sz w:val="28"/>
          <w:szCs w:val="28"/>
        </w:rPr>
        <w:t xml:space="preserve">. NGLL, </w:t>
      </w:r>
      <w:r w:rsidR="00F07D5B" w:rsidRPr="00B31478">
        <w:rPr>
          <w:b/>
          <w:sz w:val="28"/>
          <w:szCs w:val="28"/>
        </w:rPr>
        <w:t>ngoại khóa</w:t>
      </w:r>
      <w:r w:rsidR="00A97454" w:rsidRPr="00B31478">
        <w:rPr>
          <w:b/>
          <w:sz w:val="28"/>
          <w:szCs w:val="28"/>
        </w:rPr>
        <w:t xml:space="preserve"> (phối hợp)</w:t>
      </w:r>
    </w:p>
    <w:p w:rsidR="00E839CB" w:rsidRPr="00B31478" w:rsidRDefault="00C336CB" w:rsidP="00F23FB2">
      <w:pPr>
        <w:spacing w:line="276" w:lineRule="auto"/>
        <w:ind w:left="-284" w:firstLine="426"/>
        <w:jc w:val="both"/>
        <w:rPr>
          <w:sz w:val="28"/>
          <w:szCs w:val="28"/>
        </w:rPr>
      </w:pPr>
      <w:r w:rsidRPr="00B31478">
        <w:rPr>
          <w:sz w:val="28"/>
          <w:szCs w:val="28"/>
        </w:rPr>
        <w:t>Thực hiện tuyên truyền tháng An toàn giao thông.</w:t>
      </w:r>
    </w:p>
    <w:p w:rsidR="00FE1C3F" w:rsidRPr="00B31478" w:rsidRDefault="00FE1C3F" w:rsidP="00F23FB2">
      <w:pPr>
        <w:spacing w:line="276" w:lineRule="auto"/>
        <w:ind w:left="-284" w:firstLine="426"/>
        <w:jc w:val="both"/>
        <w:rPr>
          <w:b/>
          <w:sz w:val="28"/>
          <w:szCs w:val="28"/>
        </w:rPr>
      </w:pPr>
      <w:r w:rsidRPr="00B31478">
        <w:rPr>
          <w:sz w:val="28"/>
          <w:szCs w:val="28"/>
        </w:rPr>
        <w:t>Phối hợp</w:t>
      </w:r>
      <w:r w:rsidR="00157E54" w:rsidRPr="00B31478">
        <w:rPr>
          <w:sz w:val="28"/>
          <w:szCs w:val="28"/>
        </w:rPr>
        <w:t xml:space="preserve"> t</w:t>
      </w:r>
      <w:r w:rsidR="005A2778" w:rsidRPr="00B31478">
        <w:rPr>
          <w:sz w:val="28"/>
          <w:szCs w:val="28"/>
        </w:rPr>
        <w:t>ổ chức Lễ hội khai trường 5/9</w:t>
      </w:r>
      <w:r w:rsidR="00210267" w:rsidRPr="00B31478">
        <w:rPr>
          <w:sz w:val="28"/>
          <w:szCs w:val="28"/>
        </w:rPr>
        <w:t>.</w:t>
      </w:r>
      <w:r w:rsidR="005A2778" w:rsidRPr="00B31478">
        <w:rPr>
          <w:sz w:val="28"/>
          <w:szCs w:val="28"/>
        </w:rPr>
        <w:t xml:space="preserve"> </w:t>
      </w:r>
    </w:p>
    <w:p w:rsidR="00AB5E8A" w:rsidRDefault="00C336CB" w:rsidP="00F23FB2">
      <w:pPr>
        <w:spacing w:line="276" w:lineRule="auto"/>
        <w:ind w:left="-284" w:firstLine="426"/>
        <w:jc w:val="both"/>
        <w:rPr>
          <w:sz w:val="28"/>
          <w:szCs w:val="28"/>
        </w:rPr>
      </w:pPr>
      <w:r w:rsidRPr="00B31478">
        <w:rPr>
          <w:sz w:val="28"/>
          <w:szCs w:val="28"/>
        </w:rPr>
        <w:t>Chỉ đạo tổ chức học sinh tham gia tốt các cuộc vận động, các phong trào</w:t>
      </w:r>
      <w:r w:rsidR="003B4AA9" w:rsidRPr="00B31478">
        <w:rPr>
          <w:sz w:val="28"/>
          <w:szCs w:val="28"/>
        </w:rPr>
        <w:t xml:space="preserve"> thi đua</w:t>
      </w:r>
      <w:r w:rsidR="003F521C" w:rsidRPr="00B31478">
        <w:rPr>
          <w:b/>
          <w:sz w:val="28"/>
          <w:szCs w:val="28"/>
        </w:rPr>
        <w:t xml:space="preserve"> </w:t>
      </w:r>
      <w:r w:rsidRPr="00B31478">
        <w:rPr>
          <w:sz w:val="28"/>
          <w:szCs w:val="28"/>
        </w:rPr>
        <w:t>của Đội, các hoạt động GDNGLL</w:t>
      </w:r>
    </w:p>
    <w:p w:rsidR="00B31478" w:rsidRDefault="00AB5E8A" w:rsidP="00F23FB2">
      <w:pPr>
        <w:spacing w:line="276" w:lineRule="auto"/>
        <w:ind w:left="-284" w:firstLine="426"/>
        <w:jc w:val="both"/>
        <w:rPr>
          <w:sz w:val="28"/>
          <w:szCs w:val="28"/>
        </w:rPr>
      </w:pPr>
      <w:r w:rsidRPr="004E0C00">
        <w:rPr>
          <w:sz w:val="28"/>
          <w:szCs w:val="28"/>
        </w:rPr>
        <w:t xml:space="preserve">Trên </w:t>
      </w:r>
      <w:r w:rsidR="00C7081D">
        <w:rPr>
          <w:sz w:val="28"/>
          <w:szCs w:val="28"/>
        </w:rPr>
        <w:t xml:space="preserve">đây là kế hoạch hoạt động tháng </w:t>
      </w:r>
      <w:r>
        <w:rPr>
          <w:sz w:val="28"/>
          <w:szCs w:val="28"/>
        </w:rPr>
        <w:t>9</w:t>
      </w:r>
      <w:r w:rsidR="00CA5253">
        <w:rPr>
          <w:sz w:val="28"/>
          <w:szCs w:val="28"/>
        </w:rPr>
        <w:t>/2019</w:t>
      </w:r>
      <w:r w:rsidRPr="004E0C00">
        <w:rPr>
          <w:sz w:val="28"/>
          <w:szCs w:val="28"/>
        </w:rPr>
        <w:t xml:space="preserve"> của bộ phận chuyên môn trường TH </w:t>
      </w:r>
      <w:r>
        <w:rPr>
          <w:sz w:val="28"/>
          <w:szCs w:val="28"/>
        </w:rPr>
        <w:t>Vĩnh</w:t>
      </w:r>
      <w:r w:rsidRPr="004E0C00">
        <w:rPr>
          <w:sz w:val="28"/>
          <w:szCs w:val="28"/>
        </w:rPr>
        <w:t xml:space="preserve"> Hòa B./. </w:t>
      </w:r>
    </w:p>
    <w:p w:rsidR="00D84FFC" w:rsidRPr="00B31478" w:rsidRDefault="00D84FFC" w:rsidP="002C4DEC">
      <w:pPr>
        <w:spacing w:line="276" w:lineRule="auto"/>
        <w:ind w:left="-142" w:firstLine="426"/>
        <w:jc w:val="both"/>
        <w:rPr>
          <w:sz w:val="28"/>
          <w:szCs w:val="28"/>
        </w:rPr>
      </w:pPr>
    </w:p>
    <w:tbl>
      <w:tblPr>
        <w:tblW w:w="9498" w:type="dxa"/>
        <w:tblInd w:w="-34" w:type="dxa"/>
        <w:tblLook w:val="04A0" w:firstRow="1" w:lastRow="0" w:firstColumn="1" w:lastColumn="0" w:noHBand="0" w:noVBand="1"/>
      </w:tblPr>
      <w:tblGrid>
        <w:gridCol w:w="2410"/>
        <w:gridCol w:w="3402"/>
        <w:gridCol w:w="3686"/>
      </w:tblGrid>
      <w:tr w:rsidR="00D84FFC" w:rsidRPr="00550D00" w:rsidTr="00FA0AD8">
        <w:tc>
          <w:tcPr>
            <w:tcW w:w="2410" w:type="dxa"/>
          </w:tcPr>
          <w:p w:rsidR="00D84FFC" w:rsidRPr="00550D00" w:rsidRDefault="00D84FFC" w:rsidP="00D84FFC">
            <w:pPr>
              <w:jc w:val="both"/>
              <w:rPr>
                <w:b/>
                <w:i/>
              </w:rPr>
            </w:pPr>
            <w:r w:rsidRPr="00550D00">
              <w:rPr>
                <w:b/>
                <w:i/>
              </w:rPr>
              <w:t>Nơi nhận:</w:t>
            </w:r>
          </w:p>
          <w:p w:rsidR="00D84FFC" w:rsidRPr="00550D00" w:rsidRDefault="00D84FFC" w:rsidP="00D84FFC">
            <w:pPr>
              <w:jc w:val="both"/>
              <w:rPr>
                <w:sz w:val="22"/>
                <w:szCs w:val="22"/>
              </w:rPr>
            </w:pPr>
            <w:r w:rsidRPr="00550D00">
              <w:rPr>
                <w:sz w:val="22"/>
                <w:szCs w:val="22"/>
              </w:rPr>
              <w:t>- Hiệu trưởng;</w:t>
            </w:r>
          </w:p>
          <w:p w:rsidR="00D84FFC" w:rsidRPr="00550D00" w:rsidRDefault="00D84FFC" w:rsidP="00D84FFC">
            <w:pPr>
              <w:jc w:val="both"/>
              <w:rPr>
                <w:sz w:val="22"/>
                <w:szCs w:val="22"/>
              </w:rPr>
            </w:pPr>
            <w:r w:rsidRPr="00550D00">
              <w:rPr>
                <w:sz w:val="22"/>
                <w:szCs w:val="22"/>
              </w:rPr>
              <w:t>- Tổ khối;</w:t>
            </w:r>
          </w:p>
          <w:p w:rsidR="00D84FFC" w:rsidRPr="00550D00" w:rsidRDefault="00D84FFC" w:rsidP="00D84FFC">
            <w:pPr>
              <w:jc w:val="both"/>
              <w:rPr>
                <w:b/>
                <w:sz w:val="28"/>
                <w:szCs w:val="28"/>
              </w:rPr>
            </w:pPr>
            <w:r w:rsidRPr="00550D00">
              <w:rPr>
                <w:sz w:val="22"/>
                <w:szCs w:val="22"/>
              </w:rPr>
              <w:t>- Lưu:</w:t>
            </w:r>
            <w:r>
              <w:rPr>
                <w:sz w:val="22"/>
                <w:szCs w:val="22"/>
              </w:rPr>
              <w:t xml:space="preserve"> VT, </w:t>
            </w:r>
            <w:r w:rsidRPr="00550D00">
              <w:rPr>
                <w:sz w:val="22"/>
                <w:szCs w:val="22"/>
              </w:rPr>
              <w:t>CM.</w:t>
            </w:r>
          </w:p>
        </w:tc>
        <w:tc>
          <w:tcPr>
            <w:tcW w:w="3402" w:type="dxa"/>
            <w:shd w:val="clear" w:color="auto" w:fill="auto"/>
          </w:tcPr>
          <w:p w:rsidR="00D84FFC" w:rsidRDefault="00D84FFC" w:rsidP="00D84FFC">
            <w:pPr>
              <w:jc w:val="both"/>
              <w:rPr>
                <w:b/>
                <w:sz w:val="28"/>
                <w:szCs w:val="28"/>
              </w:rPr>
            </w:pPr>
            <w:r w:rsidRPr="00550D00">
              <w:rPr>
                <w:b/>
                <w:sz w:val="28"/>
                <w:szCs w:val="28"/>
              </w:rPr>
              <w:t xml:space="preserve">   </w:t>
            </w:r>
            <w:r w:rsidR="00CA5253">
              <w:rPr>
                <w:b/>
                <w:sz w:val="28"/>
                <w:szCs w:val="28"/>
              </w:rPr>
              <w:t>Duyệt của Hiệu trưởng</w:t>
            </w:r>
          </w:p>
          <w:p w:rsidR="00D84FFC" w:rsidRDefault="00D84FFC" w:rsidP="00D84FFC">
            <w:pPr>
              <w:jc w:val="both"/>
              <w:rPr>
                <w:b/>
                <w:i/>
              </w:rPr>
            </w:pPr>
          </w:p>
          <w:p w:rsidR="00D84FFC" w:rsidRDefault="00D84FFC" w:rsidP="00D84FFC">
            <w:pPr>
              <w:jc w:val="both"/>
              <w:rPr>
                <w:b/>
                <w:i/>
              </w:rPr>
            </w:pPr>
          </w:p>
          <w:p w:rsidR="00D84FFC" w:rsidRDefault="00D84FFC" w:rsidP="00D84FFC">
            <w:pPr>
              <w:jc w:val="both"/>
              <w:rPr>
                <w:b/>
                <w:i/>
              </w:rPr>
            </w:pPr>
          </w:p>
          <w:p w:rsidR="00D84FFC" w:rsidRDefault="00D84FFC" w:rsidP="00D84FFC">
            <w:pPr>
              <w:jc w:val="both"/>
              <w:rPr>
                <w:b/>
                <w:i/>
              </w:rPr>
            </w:pPr>
          </w:p>
          <w:p w:rsidR="00D84FFC" w:rsidRDefault="00D84FFC" w:rsidP="00D84FFC">
            <w:pPr>
              <w:jc w:val="both"/>
              <w:rPr>
                <w:b/>
                <w:i/>
              </w:rPr>
            </w:pPr>
          </w:p>
          <w:p w:rsidR="00D84FFC" w:rsidRPr="00AA5E90" w:rsidRDefault="00D84FFC" w:rsidP="00D84FFC">
            <w:pPr>
              <w:jc w:val="both"/>
              <w:rPr>
                <w:sz w:val="28"/>
                <w:szCs w:val="28"/>
              </w:rPr>
            </w:pPr>
            <w:r w:rsidRPr="00550D00">
              <w:rPr>
                <w:sz w:val="28"/>
                <w:szCs w:val="28"/>
              </w:rPr>
              <w:t xml:space="preserve"> </w:t>
            </w:r>
          </w:p>
        </w:tc>
        <w:tc>
          <w:tcPr>
            <w:tcW w:w="3686" w:type="dxa"/>
            <w:shd w:val="clear" w:color="auto" w:fill="auto"/>
          </w:tcPr>
          <w:p w:rsidR="00D84FFC" w:rsidRPr="00D84FFC" w:rsidRDefault="00CA5253" w:rsidP="00D84FFC">
            <w:pPr>
              <w:jc w:val="center"/>
              <w:rPr>
                <w:sz w:val="28"/>
                <w:szCs w:val="28"/>
              </w:rPr>
            </w:pPr>
            <w:r>
              <w:rPr>
                <w:b/>
                <w:sz w:val="28"/>
                <w:szCs w:val="28"/>
              </w:rPr>
              <w:t>Người lập kế hoạch</w:t>
            </w:r>
          </w:p>
          <w:p w:rsidR="00D84FFC" w:rsidRPr="00550D00" w:rsidRDefault="00D84FFC" w:rsidP="00D84FFC">
            <w:pPr>
              <w:jc w:val="center"/>
              <w:rPr>
                <w:sz w:val="28"/>
                <w:szCs w:val="28"/>
              </w:rPr>
            </w:pPr>
          </w:p>
          <w:p w:rsidR="00D84FFC" w:rsidRPr="00550D00" w:rsidRDefault="00D84FFC" w:rsidP="00D84FFC">
            <w:pPr>
              <w:rPr>
                <w:sz w:val="28"/>
                <w:szCs w:val="28"/>
              </w:rPr>
            </w:pPr>
          </w:p>
          <w:p w:rsidR="00D84FFC" w:rsidRPr="00550D00" w:rsidRDefault="00D84FFC" w:rsidP="00D84FFC">
            <w:pPr>
              <w:jc w:val="center"/>
              <w:rPr>
                <w:sz w:val="28"/>
                <w:szCs w:val="28"/>
              </w:rPr>
            </w:pPr>
          </w:p>
          <w:p w:rsidR="00D84FFC" w:rsidRDefault="00D84FFC" w:rsidP="00D84FFC">
            <w:pPr>
              <w:jc w:val="center"/>
              <w:rPr>
                <w:b/>
                <w:sz w:val="28"/>
                <w:szCs w:val="28"/>
              </w:rPr>
            </w:pPr>
          </w:p>
          <w:p w:rsidR="00D84FFC" w:rsidRPr="00550D00" w:rsidRDefault="00D84FFC" w:rsidP="00D84FFC">
            <w:pPr>
              <w:jc w:val="center"/>
              <w:rPr>
                <w:b/>
                <w:sz w:val="28"/>
                <w:szCs w:val="28"/>
              </w:rPr>
            </w:pPr>
            <w:r>
              <w:rPr>
                <w:b/>
                <w:sz w:val="28"/>
                <w:szCs w:val="28"/>
              </w:rPr>
              <w:t>Phạm Thị Lương Hiền</w:t>
            </w:r>
          </w:p>
        </w:tc>
      </w:tr>
    </w:tbl>
    <w:p w:rsidR="003B4AA9" w:rsidRPr="00550D00" w:rsidRDefault="003B4AA9" w:rsidP="003B4AA9">
      <w:pPr>
        <w:jc w:val="both"/>
        <w:rPr>
          <w:color w:val="C00000"/>
          <w:sz w:val="28"/>
          <w:szCs w:val="28"/>
        </w:rPr>
      </w:pPr>
    </w:p>
    <w:sectPr w:rsidR="003B4AA9" w:rsidRPr="00550D00" w:rsidSect="00816910">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10" w:rsidRDefault="00151A10" w:rsidP="00B353D7">
      <w:r>
        <w:separator/>
      </w:r>
    </w:p>
  </w:endnote>
  <w:endnote w:type="continuationSeparator" w:id="0">
    <w:p w:rsidR="00151A10" w:rsidRDefault="00151A10" w:rsidP="00B3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FC" w:rsidRDefault="00D84FFC">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DE9E0A7" wp14:editId="605C2C20">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FFC" w:rsidRDefault="00D84FF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16910">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D84FFC" w:rsidRDefault="00D84FF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16910">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D84FFC" w:rsidRDefault="00D8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10" w:rsidRDefault="00151A10" w:rsidP="00B353D7">
      <w:r>
        <w:separator/>
      </w:r>
    </w:p>
  </w:footnote>
  <w:footnote w:type="continuationSeparator" w:id="0">
    <w:p w:rsidR="00151A10" w:rsidRDefault="00151A10" w:rsidP="00B35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EDC"/>
    <w:multiLevelType w:val="hybridMultilevel"/>
    <w:tmpl w:val="AF8CFFA8"/>
    <w:lvl w:ilvl="0" w:tplc="2248AE5C">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69733FD9"/>
    <w:multiLevelType w:val="hybridMultilevel"/>
    <w:tmpl w:val="94F64D48"/>
    <w:lvl w:ilvl="0" w:tplc="D906695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6C"/>
    <w:rsid w:val="00007A98"/>
    <w:rsid w:val="00041BFD"/>
    <w:rsid w:val="00050D94"/>
    <w:rsid w:val="00072DB4"/>
    <w:rsid w:val="00074F20"/>
    <w:rsid w:val="000E400D"/>
    <w:rsid w:val="000E5852"/>
    <w:rsid w:val="000F7807"/>
    <w:rsid w:val="0013352C"/>
    <w:rsid w:val="00151A10"/>
    <w:rsid w:val="00157E54"/>
    <w:rsid w:val="0016221D"/>
    <w:rsid w:val="00163B73"/>
    <w:rsid w:val="00191CBD"/>
    <w:rsid w:val="001A3B21"/>
    <w:rsid w:val="00210267"/>
    <w:rsid w:val="0024762B"/>
    <w:rsid w:val="002511A4"/>
    <w:rsid w:val="00256800"/>
    <w:rsid w:val="00292632"/>
    <w:rsid w:val="00292F59"/>
    <w:rsid w:val="002B2EAC"/>
    <w:rsid w:val="002B5A36"/>
    <w:rsid w:val="002B5E07"/>
    <w:rsid w:val="002C4DEC"/>
    <w:rsid w:val="002C6545"/>
    <w:rsid w:val="002C7D5F"/>
    <w:rsid w:val="002E5041"/>
    <w:rsid w:val="00320B20"/>
    <w:rsid w:val="00327991"/>
    <w:rsid w:val="00340CC2"/>
    <w:rsid w:val="00391DAB"/>
    <w:rsid w:val="003B2D59"/>
    <w:rsid w:val="003B4AA9"/>
    <w:rsid w:val="003F521C"/>
    <w:rsid w:val="004047B1"/>
    <w:rsid w:val="00436337"/>
    <w:rsid w:val="0045362A"/>
    <w:rsid w:val="00463104"/>
    <w:rsid w:val="00480BEA"/>
    <w:rsid w:val="0049075A"/>
    <w:rsid w:val="00530967"/>
    <w:rsid w:val="00547419"/>
    <w:rsid w:val="00550D00"/>
    <w:rsid w:val="005749C2"/>
    <w:rsid w:val="00592DB1"/>
    <w:rsid w:val="005A2778"/>
    <w:rsid w:val="005F4495"/>
    <w:rsid w:val="00605420"/>
    <w:rsid w:val="00612D7A"/>
    <w:rsid w:val="006141BB"/>
    <w:rsid w:val="006275DE"/>
    <w:rsid w:val="0064409A"/>
    <w:rsid w:val="006815E3"/>
    <w:rsid w:val="00686251"/>
    <w:rsid w:val="006A2032"/>
    <w:rsid w:val="006B1921"/>
    <w:rsid w:val="006D2A63"/>
    <w:rsid w:val="006F1378"/>
    <w:rsid w:val="00722943"/>
    <w:rsid w:val="007410FB"/>
    <w:rsid w:val="00750DAB"/>
    <w:rsid w:val="00751B4E"/>
    <w:rsid w:val="007834A0"/>
    <w:rsid w:val="007A2979"/>
    <w:rsid w:val="00816910"/>
    <w:rsid w:val="00830507"/>
    <w:rsid w:val="00854ACF"/>
    <w:rsid w:val="00856E0A"/>
    <w:rsid w:val="008601E7"/>
    <w:rsid w:val="008A3AD5"/>
    <w:rsid w:val="008B68C1"/>
    <w:rsid w:val="00906450"/>
    <w:rsid w:val="009332FF"/>
    <w:rsid w:val="00950E3B"/>
    <w:rsid w:val="0099537F"/>
    <w:rsid w:val="009A3E6F"/>
    <w:rsid w:val="009B08A6"/>
    <w:rsid w:val="009C3D55"/>
    <w:rsid w:val="00A06B21"/>
    <w:rsid w:val="00A07155"/>
    <w:rsid w:val="00A4058B"/>
    <w:rsid w:val="00A6358C"/>
    <w:rsid w:val="00A66BA0"/>
    <w:rsid w:val="00A96C6C"/>
    <w:rsid w:val="00A97454"/>
    <w:rsid w:val="00AA5E90"/>
    <w:rsid w:val="00AB0FAC"/>
    <w:rsid w:val="00AB5E8A"/>
    <w:rsid w:val="00AC16F0"/>
    <w:rsid w:val="00AC263F"/>
    <w:rsid w:val="00AF548A"/>
    <w:rsid w:val="00AF567D"/>
    <w:rsid w:val="00B2618E"/>
    <w:rsid w:val="00B31478"/>
    <w:rsid w:val="00B32959"/>
    <w:rsid w:val="00B33596"/>
    <w:rsid w:val="00B353D7"/>
    <w:rsid w:val="00B46447"/>
    <w:rsid w:val="00B8402D"/>
    <w:rsid w:val="00B92A00"/>
    <w:rsid w:val="00BA5CE6"/>
    <w:rsid w:val="00BB05A2"/>
    <w:rsid w:val="00BB7D8E"/>
    <w:rsid w:val="00BE1EAE"/>
    <w:rsid w:val="00C14D6F"/>
    <w:rsid w:val="00C308FC"/>
    <w:rsid w:val="00C336CB"/>
    <w:rsid w:val="00C34AF6"/>
    <w:rsid w:val="00C7081D"/>
    <w:rsid w:val="00C95C19"/>
    <w:rsid w:val="00CA5253"/>
    <w:rsid w:val="00CB0A82"/>
    <w:rsid w:val="00CC7B92"/>
    <w:rsid w:val="00CE1CAF"/>
    <w:rsid w:val="00CE6D0A"/>
    <w:rsid w:val="00D22E34"/>
    <w:rsid w:val="00D44EDE"/>
    <w:rsid w:val="00D5273F"/>
    <w:rsid w:val="00D84FFC"/>
    <w:rsid w:val="00DB322D"/>
    <w:rsid w:val="00DE6255"/>
    <w:rsid w:val="00DE7718"/>
    <w:rsid w:val="00E02BD5"/>
    <w:rsid w:val="00E20BEF"/>
    <w:rsid w:val="00E839CB"/>
    <w:rsid w:val="00EB4137"/>
    <w:rsid w:val="00EE19AB"/>
    <w:rsid w:val="00EF0747"/>
    <w:rsid w:val="00EF3C40"/>
    <w:rsid w:val="00F07D5B"/>
    <w:rsid w:val="00F23FB2"/>
    <w:rsid w:val="00F267CA"/>
    <w:rsid w:val="00F36788"/>
    <w:rsid w:val="00F64CFD"/>
    <w:rsid w:val="00FA0AD8"/>
    <w:rsid w:val="00FA5003"/>
    <w:rsid w:val="00FC615D"/>
    <w:rsid w:val="00FD419F"/>
    <w:rsid w:val="00FE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C6C"/>
    <w:pPr>
      <w:ind w:left="720"/>
    </w:pPr>
  </w:style>
  <w:style w:type="paragraph" w:styleId="BalloonText">
    <w:name w:val="Balloon Text"/>
    <w:basedOn w:val="Normal"/>
    <w:link w:val="BalloonTextChar"/>
    <w:uiPriority w:val="99"/>
    <w:semiHidden/>
    <w:unhideWhenUsed/>
    <w:rsid w:val="00612D7A"/>
    <w:rPr>
      <w:rFonts w:ascii="Tahoma" w:hAnsi="Tahoma" w:cs="Tahoma"/>
      <w:sz w:val="16"/>
      <w:szCs w:val="16"/>
    </w:rPr>
  </w:style>
  <w:style w:type="character" w:customStyle="1" w:styleId="BalloonTextChar">
    <w:name w:val="Balloon Text Char"/>
    <w:basedOn w:val="DefaultParagraphFont"/>
    <w:link w:val="BalloonText"/>
    <w:uiPriority w:val="99"/>
    <w:semiHidden/>
    <w:rsid w:val="00612D7A"/>
    <w:rPr>
      <w:rFonts w:ascii="Tahoma" w:eastAsia="Times New Roman" w:hAnsi="Tahoma" w:cs="Tahoma"/>
      <w:sz w:val="16"/>
      <w:szCs w:val="16"/>
    </w:rPr>
  </w:style>
  <w:style w:type="paragraph" w:styleId="Header">
    <w:name w:val="header"/>
    <w:basedOn w:val="Normal"/>
    <w:link w:val="HeaderChar"/>
    <w:uiPriority w:val="99"/>
    <w:unhideWhenUsed/>
    <w:rsid w:val="00B353D7"/>
    <w:pPr>
      <w:tabs>
        <w:tab w:val="center" w:pos="4680"/>
        <w:tab w:val="right" w:pos="9360"/>
      </w:tabs>
    </w:pPr>
  </w:style>
  <w:style w:type="character" w:customStyle="1" w:styleId="HeaderChar">
    <w:name w:val="Header Char"/>
    <w:basedOn w:val="DefaultParagraphFont"/>
    <w:link w:val="Header"/>
    <w:uiPriority w:val="99"/>
    <w:rsid w:val="00B353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D7"/>
    <w:pPr>
      <w:tabs>
        <w:tab w:val="center" w:pos="4680"/>
        <w:tab w:val="right" w:pos="9360"/>
      </w:tabs>
    </w:pPr>
  </w:style>
  <w:style w:type="character" w:customStyle="1" w:styleId="FooterChar">
    <w:name w:val="Footer Char"/>
    <w:basedOn w:val="DefaultParagraphFont"/>
    <w:link w:val="Footer"/>
    <w:uiPriority w:val="99"/>
    <w:rsid w:val="00B353D7"/>
    <w:rPr>
      <w:rFonts w:ascii="Times New Roman" w:eastAsia="Times New Roman" w:hAnsi="Times New Roman" w:cs="Times New Roman"/>
      <w:sz w:val="24"/>
      <w:szCs w:val="24"/>
    </w:rPr>
  </w:style>
  <w:style w:type="table" w:styleId="TableGrid">
    <w:name w:val="Table Grid"/>
    <w:basedOn w:val="TableNormal"/>
    <w:uiPriority w:val="59"/>
    <w:rsid w:val="003B2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6358C"/>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C6C"/>
    <w:pPr>
      <w:ind w:left="720"/>
    </w:pPr>
  </w:style>
  <w:style w:type="paragraph" w:styleId="BalloonText">
    <w:name w:val="Balloon Text"/>
    <w:basedOn w:val="Normal"/>
    <w:link w:val="BalloonTextChar"/>
    <w:uiPriority w:val="99"/>
    <w:semiHidden/>
    <w:unhideWhenUsed/>
    <w:rsid w:val="00612D7A"/>
    <w:rPr>
      <w:rFonts w:ascii="Tahoma" w:hAnsi="Tahoma" w:cs="Tahoma"/>
      <w:sz w:val="16"/>
      <w:szCs w:val="16"/>
    </w:rPr>
  </w:style>
  <w:style w:type="character" w:customStyle="1" w:styleId="BalloonTextChar">
    <w:name w:val="Balloon Text Char"/>
    <w:basedOn w:val="DefaultParagraphFont"/>
    <w:link w:val="BalloonText"/>
    <w:uiPriority w:val="99"/>
    <w:semiHidden/>
    <w:rsid w:val="00612D7A"/>
    <w:rPr>
      <w:rFonts w:ascii="Tahoma" w:eastAsia="Times New Roman" w:hAnsi="Tahoma" w:cs="Tahoma"/>
      <w:sz w:val="16"/>
      <w:szCs w:val="16"/>
    </w:rPr>
  </w:style>
  <w:style w:type="paragraph" w:styleId="Header">
    <w:name w:val="header"/>
    <w:basedOn w:val="Normal"/>
    <w:link w:val="HeaderChar"/>
    <w:uiPriority w:val="99"/>
    <w:unhideWhenUsed/>
    <w:rsid w:val="00B353D7"/>
    <w:pPr>
      <w:tabs>
        <w:tab w:val="center" w:pos="4680"/>
        <w:tab w:val="right" w:pos="9360"/>
      </w:tabs>
    </w:pPr>
  </w:style>
  <w:style w:type="character" w:customStyle="1" w:styleId="HeaderChar">
    <w:name w:val="Header Char"/>
    <w:basedOn w:val="DefaultParagraphFont"/>
    <w:link w:val="Header"/>
    <w:uiPriority w:val="99"/>
    <w:rsid w:val="00B353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D7"/>
    <w:pPr>
      <w:tabs>
        <w:tab w:val="center" w:pos="4680"/>
        <w:tab w:val="right" w:pos="9360"/>
      </w:tabs>
    </w:pPr>
  </w:style>
  <w:style w:type="character" w:customStyle="1" w:styleId="FooterChar">
    <w:name w:val="Footer Char"/>
    <w:basedOn w:val="DefaultParagraphFont"/>
    <w:link w:val="Footer"/>
    <w:uiPriority w:val="99"/>
    <w:rsid w:val="00B353D7"/>
    <w:rPr>
      <w:rFonts w:ascii="Times New Roman" w:eastAsia="Times New Roman" w:hAnsi="Times New Roman" w:cs="Times New Roman"/>
      <w:sz w:val="24"/>
      <w:szCs w:val="24"/>
    </w:rPr>
  </w:style>
  <w:style w:type="table" w:styleId="TableGrid">
    <w:name w:val="Table Grid"/>
    <w:basedOn w:val="TableNormal"/>
    <w:uiPriority w:val="59"/>
    <w:rsid w:val="003B2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6358C"/>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2738">
      <w:bodyDiv w:val="1"/>
      <w:marLeft w:val="0"/>
      <w:marRight w:val="0"/>
      <w:marTop w:val="0"/>
      <w:marBottom w:val="0"/>
      <w:divBdr>
        <w:top w:val="none" w:sz="0" w:space="0" w:color="auto"/>
        <w:left w:val="none" w:sz="0" w:space="0" w:color="auto"/>
        <w:bottom w:val="none" w:sz="0" w:space="0" w:color="auto"/>
        <w:right w:val="none" w:sz="0" w:space="0" w:color="auto"/>
      </w:divBdr>
    </w:div>
    <w:div w:id="884755808">
      <w:bodyDiv w:val="1"/>
      <w:marLeft w:val="0"/>
      <w:marRight w:val="0"/>
      <w:marTop w:val="0"/>
      <w:marBottom w:val="0"/>
      <w:divBdr>
        <w:top w:val="none" w:sz="0" w:space="0" w:color="auto"/>
        <w:left w:val="none" w:sz="0" w:space="0" w:color="auto"/>
        <w:bottom w:val="none" w:sz="0" w:space="0" w:color="auto"/>
        <w:right w:val="none" w:sz="0" w:space="0" w:color="auto"/>
      </w:divBdr>
    </w:div>
    <w:div w:id="1505627857">
      <w:bodyDiv w:val="1"/>
      <w:marLeft w:val="0"/>
      <w:marRight w:val="0"/>
      <w:marTop w:val="0"/>
      <w:marBottom w:val="0"/>
      <w:divBdr>
        <w:top w:val="none" w:sz="0" w:space="0" w:color="auto"/>
        <w:left w:val="none" w:sz="0" w:space="0" w:color="auto"/>
        <w:bottom w:val="none" w:sz="0" w:space="0" w:color="auto"/>
        <w:right w:val="none" w:sz="0" w:space="0" w:color="auto"/>
      </w:divBdr>
    </w:div>
    <w:div w:id="1775905267">
      <w:bodyDiv w:val="1"/>
      <w:marLeft w:val="0"/>
      <w:marRight w:val="0"/>
      <w:marTop w:val="0"/>
      <w:marBottom w:val="0"/>
      <w:divBdr>
        <w:top w:val="none" w:sz="0" w:space="0" w:color="auto"/>
        <w:left w:val="none" w:sz="0" w:space="0" w:color="auto"/>
        <w:bottom w:val="none" w:sz="0" w:space="0" w:color="auto"/>
        <w:right w:val="none" w:sz="0" w:space="0" w:color="auto"/>
      </w:divBdr>
    </w:div>
    <w:div w:id="20399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E5C8-6F28-41BE-BD59-4A45CA87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Le</dc:creator>
  <cp:lastModifiedBy>Windows User</cp:lastModifiedBy>
  <cp:revision>23</cp:revision>
  <cp:lastPrinted>2019-09-09T03:12:00Z</cp:lastPrinted>
  <dcterms:created xsi:type="dcterms:W3CDTF">2018-12-20T09:50:00Z</dcterms:created>
  <dcterms:modified xsi:type="dcterms:W3CDTF">2019-09-09T03:14:00Z</dcterms:modified>
</cp:coreProperties>
</file>