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
        <w:tblW w:w="9750" w:type="dxa"/>
        <w:tblLook w:val="04A0" w:firstRow="1" w:lastRow="0" w:firstColumn="1" w:lastColumn="0" w:noHBand="0" w:noVBand="1"/>
      </w:tblPr>
      <w:tblGrid>
        <w:gridCol w:w="3888"/>
        <w:gridCol w:w="5862"/>
      </w:tblGrid>
      <w:tr w:rsidR="00496962" w:rsidRPr="00496962" w:rsidTr="00496962">
        <w:trPr>
          <w:trHeight w:val="899"/>
        </w:trPr>
        <w:tc>
          <w:tcPr>
            <w:tcW w:w="3888" w:type="dxa"/>
            <w:hideMark/>
          </w:tcPr>
          <w:p w:rsidR="00496962" w:rsidRPr="00496962" w:rsidRDefault="00496962" w:rsidP="00496962">
            <w:pPr>
              <w:spacing w:after="0" w:line="240" w:lineRule="auto"/>
              <w:ind w:hanging="858"/>
              <w:jc w:val="center"/>
              <w:rPr>
                <w:rFonts w:ascii="Times New Roman" w:hAnsi="Times New Roman" w:cs="Times New Roman"/>
                <w:sz w:val="26"/>
                <w:szCs w:val="24"/>
              </w:rPr>
            </w:pPr>
            <w:r w:rsidRPr="00496962">
              <w:rPr>
                <w:rFonts w:ascii="Times New Roman" w:hAnsi="Times New Roman" w:cs="Times New Roman"/>
                <w:sz w:val="26"/>
              </w:rPr>
              <w:t xml:space="preserve">          PHÒNG GDĐT PHÚ GIÁO</w:t>
            </w:r>
          </w:p>
          <w:p w:rsidR="00496962" w:rsidRPr="00496962" w:rsidRDefault="00496962" w:rsidP="00496962">
            <w:pPr>
              <w:spacing w:after="0" w:line="240" w:lineRule="auto"/>
              <w:jc w:val="center"/>
              <w:rPr>
                <w:rFonts w:ascii="Times New Roman" w:hAnsi="Times New Roman" w:cs="Times New Roman"/>
                <w:b/>
                <w:sz w:val="26"/>
                <w:szCs w:val="24"/>
              </w:rPr>
            </w:pPr>
            <w:r w:rsidRPr="00496962">
              <w:rPr>
                <w:rFonts w:ascii="Times New Roman" w:hAnsi="Times New Roman" w:cs="Times New Roman"/>
                <w:noProof/>
                <w:sz w:val="24"/>
              </w:rPr>
              <mc:AlternateContent>
                <mc:Choice Requires="wps">
                  <w:drawing>
                    <wp:anchor distT="0" distB="0" distL="114300" distR="114300" simplePos="0" relativeHeight="251656704" behindDoc="0" locked="0" layoutInCell="1" allowOverlap="1" wp14:anchorId="66EB3EB3" wp14:editId="69D15242">
                      <wp:simplePos x="0" y="0"/>
                      <wp:positionH relativeFrom="column">
                        <wp:posOffset>694055</wp:posOffset>
                      </wp:positionH>
                      <wp:positionV relativeFrom="paragraph">
                        <wp:posOffset>266700</wp:posOffset>
                      </wp:positionV>
                      <wp:extent cx="922020" cy="635"/>
                      <wp:effectExtent l="8255" t="9525"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20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EE33A"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21pt" to="127.2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"/>
                  </w:pict>
                </mc:Fallback>
              </mc:AlternateContent>
            </w:r>
            <w:r w:rsidRPr="00496962">
              <w:rPr>
                <w:rFonts w:ascii="Times New Roman" w:hAnsi="Times New Roman" w:cs="Times New Roman"/>
                <w:b/>
                <w:sz w:val="26"/>
              </w:rPr>
              <w:t>TRƯỜNG TH VĨNH HÒA B</w:t>
            </w:r>
          </w:p>
        </w:tc>
        <w:tc>
          <w:tcPr>
            <w:tcW w:w="5862" w:type="dxa"/>
            <w:hideMark/>
          </w:tcPr>
          <w:p w:rsidR="00496962" w:rsidRPr="00496962" w:rsidRDefault="00496962" w:rsidP="00496962">
            <w:pPr>
              <w:spacing w:after="0"/>
              <w:jc w:val="center"/>
              <w:rPr>
                <w:rFonts w:ascii="Times New Roman" w:hAnsi="Times New Roman" w:cs="Times New Roman"/>
                <w:b/>
                <w:sz w:val="26"/>
                <w:szCs w:val="24"/>
              </w:rPr>
            </w:pPr>
            <w:r w:rsidRPr="00496962">
              <w:rPr>
                <w:rFonts w:ascii="Times New Roman" w:hAnsi="Times New Roman" w:cs="Times New Roman"/>
                <w:b/>
                <w:sz w:val="26"/>
              </w:rPr>
              <w:t>CỘNG HOÀ XÃ HỘI CHỦ NGHĨA VIỆT NAM</w:t>
            </w:r>
          </w:p>
          <w:p w:rsidR="00496962" w:rsidRPr="00496962" w:rsidRDefault="00496962" w:rsidP="00496962">
            <w:pPr>
              <w:spacing w:after="0"/>
              <w:jc w:val="center"/>
              <w:rPr>
                <w:rFonts w:ascii="Times New Roman" w:hAnsi="Times New Roman" w:cs="Times New Roman"/>
                <w:b/>
                <w:bCs/>
                <w:sz w:val="28"/>
                <w:szCs w:val="28"/>
              </w:rPr>
            </w:pPr>
            <w:r w:rsidRPr="00496962">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1E4DAA23" wp14:editId="2484B35E">
                      <wp:simplePos x="0" y="0"/>
                      <wp:positionH relativeFrom="column">
                        <wp:posOffset>701675</wp:posOffset>
                      </wp:positionH>
                      <wp:positionV relativeFrom="paragraph">
                        <wp:posOffset>237490</wp:posOffset>
                      </wp:positionV>
                      <wp:extent cx="2171700" cy="635"/>
                      <wp:effectExtent l="0" t="0" r="19050" b="374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8.7pt" to="226.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"/>
                  </w:pict>
                </mc:Fallback>
              </mc:AlternateContent>
            </w:r>
            <w:r w:rsidRPr="00496962">
              <w:rPr>
                <w:rFonts w:ascii="Times New Roman" w:hAnsi="Times New Roman" w:cs="Times New Roman"/>
                <w:b/>
                <w:bCs/>
                <w:sz w:val="28"/>
                <w:szCs w:val="28"/>
              </w:rPr>
              <w:t>Độc lập – Tự do – Hạnh phúc</w:t>
            </w:r>
          </w:p>
        </w:tc>
      </w:tr>
      <w:tr w:rsidR="00496962" w:rsidRPr="00496962" w:rsidTr="00496962">
        <w:trPr>
          <w:trHeight w:val="466"/>
        </w:trPr>
        <w:tc>
          <w:tcPr>
            <w:tcW w:w="3888" w:type="dxa"/>
            <w:hideMark/>
          </w:tcPr>
          <w:p w:rsidR="00496962" w:rsidRPr="00496962" w:rsidRDefault="00496962" w:rsidP="0034704A">
            <w:pPr>
              <w:jc w:val="both"/>
              <w:rPr>
                <w:rFonts w:ascii="Times New Roman" w:hAnsi="Times New Roman" w:cs="Times New Roman"/>
                <w:sz w:val="26"/>
                <w:szCs w:val="24"/>
              </w:rPr>
            </w:pPr>
            <w:r w:rsidRPr="00496962">
              <w:rPr>
                <w:rFonts w:ascii="Times New Roman" w:hAnsi="Times New Roman" w:cs="Times New Roman"/>
                <w:sz w:val="26"/>
              </w:rPr>
              <w:t xml:space="preserve">         Số</w:t>
            </w:r>
            <w:r w:rsidR="0034704A">
              <w:rPr>
                <w:rFonts w:ascii="Times New Roman" w:hAnsi="Times New Roman" w:cs="Times New Roman"/>
                <w:sz w:val="26"/>
              </w:rPr>
              <w:t>:      /KH</w:t>
            </w:r>
            <w:r w:rsidRPr="00496962">
              <w:rPr>
                <w:rFonts w:ascii="Times New Roman" w:hAnsi="Times New Roman" w:cs="Times New Roman"/>
                <w:sz w:val="26"/>
              </w:rPr>
              <w:t>-THVHB</w:t>
            </w:r>
          </w:p>
        </w:tc>
        <w:tc>
          <w:tcPr>
            <w:tcW w:w="5862" w:type="dxa"/>
            <w:hideMark/>
          </w:tcPr>
          <w:p w:rsidR="00496962" w:rsidRPr="00496962" w:rsidRDefault="00486212" w:rsidP="003B719C">
            <w:pPr>
              <w:jc w:val="center"/>
              <w:rPr>
                <w:rFonts w:ascii="Times New Roman" w:hAnsi="Times New Roman" w:cs="Times New Roman"/>
                <w:bCs/>
                <w:i/>
                <w:iCs/>
                <w:sz w:val="26"/>
                <w:szCs w:val="24"/>
              </w:rPr>
            </w:pPr>
            <w:r>
              <w:rPr>
                <w:rFonts w:ascii="Times New Roman" w:hAnsi="Times New Roman" w:cs="Times New Roman"/>
                <w:bCs/>
                <w:i/>
                <w:iCs/>
                <w:sz w:val="26"/>
              </w:rPr>
              <w:t>Vĩ</w:t>
            </w:r>
            <w:r w:rsidR="003B719C">
              <w:rPr>
                <w:rFonts w:ascii="Times New Roman" w:hAnsi="Times New Roman" w:cs="Times New Roman"/>
                <w:bCs/>
                <w:i/>
                <w:iCs/>
                <w:sz w:val="26"/>
              </w:rPr>
              <w:t xml:space="preserve">nh Hòa, ngày    </w:t>
            </w:r>
            <w:r w:rsidR="00496962" w:rsidRPr="00496962">
              <w:rPr>
                <w:rFonts w:ascii="Times New Roman" w:hAnsi="Times New Roman" w:cs="Times New Roman"/>
                <w:bCs/>
                <w:i/>
                <w:iCs/>
                <w:sz w:val="26"/>
              </w:rPr>
              <w:t xml:space="preserve"> tháng </w:t>
            </w:r>
            <w:r w:rsidR="003748FB">
              <w:rPr>
                <w:rFonts w:ascii="Times New Roman" w:hAnsi="Times New Roman" w:cs="Times New Roman"/>
                <w:bCs/>
                <w:i/>
                <w:iCs/>
                <w:sz w:val="26"/>
              </w:rPr>
              <w:t>8</w:t>
            </w:r>
            <w:r w:rsidR="00496962" w:rsidRPr="00496962">
              <w:rPr>
                <w:rFonts w:ascii="Times New Roman" w:hAnsi="Times New Roman" w:cs="Times New Roman"/>
                <w:bCs/>
                <w:i/>
                <w:iCs/>
                <w:sz w:val="26"/>
              </w:rPr>
              <w:t xml:space="preserve"> năm 201</w:t>
            </w:r>
            <w:r w:rsidR="003B719C">
              <w:rPr>
                <w:rFonts w:ascii="Times New Roman" w:hAnsi="Times New Roman" w:cs="Times New Roman"/>
                <w:bCs/>
                <w:i/>
                <w:iCs/>
                <w:sz w:val="26"/>
              </w:rPr>
              <w:t>9</w:t>
            </w:r>
          </w:p>
        </w:tc>
      </w:tr>
    </w:tbl>
    <w:p w:rsidR="008B142F" w:rsidRPr="008B142F" w:rsidRDefault="008B142F" w:rsidP="008B142F">
      <w:pPr>
        <w:shd w:val="clear" w:color="auto" w:fill="FFFFFF"/>
        <w:spacing w:after="0" w:line="240" w:lineRule="auto"/>
        <w:jc w:val="center"/>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KẾ HOẠCH</w:t>
      </w:r>
    </w:p>
    <w:p w:rsidR="008B142F" w:rsidRPr="008B142F" w:rsidRDefault="00C651B3" w:rsidP="008B142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Hoạt động</w:t>
      </w:r>
      <w:r w:rsidR="008B142F" w:rsidRPr="008B142F">
        <w:rPr>
          <w:rFonts w:ascii="Times New Roman" w:eastAsia="Times New Roman" w:hAnsi="Times New Roman" w:cs="Times New Roman"/>
          <w:b/>
          <w:bCs/>
          <w:color w:val="000000"/>
          <w:sz w:val="28"/>
          <w:szCs w:val="28"/>
          <w:bdr w:val="none" w:sz="0" w:space="0" w:color="auto" w:frame="1"/>
        </w:rPr>
        <w:t xml:space="preserve"> công tác bán trú</w:t>
      </w:r>
    </w:p>
    <w:p w:rsidR="008B142F" w:rsidRPr="008B142F" w:rsidRDefault="00E27F68" w:rsidP="008B142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Năm học</w:t>
      </w:r>
      <w:r w:rsidR="008B142F" w:rsidRPr="008B142F">
        <w:rPr>
          <w:rFonts w:ascii="Times New Roman" w:eastAsia="Times New Roman" w:hAnsi="Times New Roman" w:cs="Times New Roman"/>
          <w:b/>
          <w:bCs/>
          <w:color w:val="000000"/>
          <w:sz w:val="28"/>
          <w:szCs w:val="28"/>
          <w:bdr w:val="none" w:sz="0" w:space="0" w:color="auto" w:frame="1"/>
        </w:rPr>
        <w:t xml:space="preserve"> 201</w:t>
      </w:r>
      <w:r w:rsidR="002D57F3">
        <w:rPr>
          <w:rFonts w:ascii="Times New Roman" w:eastAsia="Times New Roman" w:hAnsi="Times New Roman" w:cs="Times New Roman"/>
          <w:b/>
          <w:bCs/>
          <w:color w:val="000000"/>
          <w:sz w:val="28"/>
          <w:szCs w:val="28"/>
          <w:bdr w:val="none" w:sz="0" w:space="0" w:color="auto" w:frame="1"/>
        </w:rPr>
        <w:t>9 - 2020</w:t>
      </w:r>
    </w:p>
    <w:p w:rsidR="008B142F" w:rsidRPr="008B142F" w:rsidRDefault="00D5607F" w:rsidP="008B142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2155190</wp:posOffset>
                </wp:positionH>
                <wp:positionV relativeFrom="paragraph">
                  <wp:posOffset>11430</wp:posOffset>
                </wp:positionV>
                <wp:extent cx="1520791"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52079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69.7pt,.9pt" to="289.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" strokecolor="#4579b8 [3044]"/>
            </w:pict>
          </mc:Fallback>
        </mc:AlternateContent>
      </w:r>
      <w:r w:rsidR="008B142F" w:rsidRPr="008B142F">
        <w:rPr>
          <w:rFonts w:ascii="Times New Roman" w:eastAsia="Times New Roman" w:hAnsi="Times New Roman" w:cs="Times New Roman"/>
          <w:b/>
          <w:bCs/>
          <w:color w:val="000000"/>
          <w:sz w:val="28"/>
          <w:szCs w:val="28"/>
          <w:bdr w:val="none" w:sz="0" w:space="0" w:color="auto" w:frame="1"/>
        </w:rPr>
        <w:t> </w:t>
      </w:r>
    </w:p>
    <w:p w:rsidR="002D57F3"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Căn cứ </w:t>
      </w:r>
      <w:r w:rsidR="002D57F3">
        <w:rPr>
          <w:rFonts w:ascii="Times New Roman" w:eastAsia="Times New Roman" w:hAnsi="Times New Roman" w:cs="Times New Roman"/>
          <w:color w:val="000000"/>
          <w:sz w:val="28"/>
          <w:szCs w:val="28"/>
        </w:rPr>
        <w:t xml:space="preserve">công văn số 220/PGDĐT-NGLL </w:t>
      </w:r>
      <w:r w:rsidR="00A7250C">
        <w:rPr>
          <w:rFonts w:ascii="Times New Roman" w:eastAsia="Times New Roman" w:hAnsi="Times New Roman" w:cs="Times New Roman"/>
          <w:color w:val="000000"/>
          <w:sz w:val="28"/>
          <w:szCs w:val="28"/>
        </w:rPr>
        <w:t xml:space="preserve">ngày 12/8/2019 </w:t>
      </w:r>
      <w:r w:rsidR="00A7250C">
        <w:rPr>
          <w:rFonts w:ascii="Times New Roman" w:eastAsia="Times New Roman" w:hAnsi="Times New Roman" w:cs="Times New Roman"/>
          <w:color w:val="000000"/>
          <w:sz w:val="28"/>
          <w:szCs w:val="28"/>
        </w:rPr>
        <w:t>của Phòng GDĐT Phú Giáo</w:t>
      </w:r>
      <w:r w:rsidR="00A7250C">
        <w:rPr>
          <w:rFonts w:ascii="Times New Roman" w:eastAsia="Times New Roman" w:hAnsi="Times New Roman" w:cs="Times New Roman"/>
          <w:color w:val="000000"/>
          <w:sz w:val="28"/>
          <w:szCs w:val="28"/>
        </w:rPr>
        <w:t xml:space="preserve"> </w:t>
      </w:r>
      <w:bookmarkStart w:id="0" w:name="_GoBack"/>
      <w:bookmarkEnd w:id="0"/>
      <w:r w:rsidR="002D57F3">
        <w:rPr>
          <w:rFonts w:ascii="Times New Roman" w:eastAsia="Times New Roman" w:hAnsi="Times New Roman" w:cs="Times New Roman"/>
          <w:color w:val="000000"/>
          <w:sz w:val="28"/>
          <w:szCs w:val="28"/>
        </w:rPr>
        <w:t>về việc hướng dẫn tổ chức thực hiện công tác bán trú, căn tin;</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Căn cứ tình hình thực tế của đơn vị, Trường </w:t>
      </w:r>
      <w:r w:rsidR="000241F0">
        <w:rPr>
          <w:rFonts w:ascii="Times New Roman" w:eastAsia="Times New Roman" w:hAnsi="Times New Roman" w:cs="Times New Roman"/>
          <w:color w:val="000000"/>
          <w:sz w:val="28"/>
          <w:szCs w:val="28"/>
        </w:rPr>
        <w:t>T</w:t>
      </w:r>
      <w:r w:rsidR="00A01099">
        <w:rPr>
          <w:rFonts w:ascii="Times New Roman" w:eastAsia="Times New Roman" w:hAnsi="Times New Roman" w:cs="Times New Roman"/>
          <w:color w:val="000000"/>
          <w:sz w:val="28"/>
          <w:szCs w:val="28"/>
        </w:rPr>
        <w:t>iểu học</w:t>
      </w:r>
      <w:r w:rsidR="000241F0">
        <w:rPr>
          <w:rFonts w:ascii="Times New Roman" w:eastAsia="Times New Roman" w:hAnsi="Times New Roman" w:cs="Times New Roman"/>
          <w:color w:val="000000"/>
          <w:sz w:val="28"/>
          <w:szCs w:val="28"/>
        </w:rPr>
        <w:t xml:space="preserve"> Vĩnh Hòa B</w:t>
      </w:r>
      <w:r w:rsidR="000241F0" w:rsidRPr="008B142F">
        <w:rPr>
          <w:rFonts w:ascii="Times New Roman" w:eastAsia="Times New Roman" w:hAnsi="Times New Roman" w:cs="Times New Roman"/>
          <w:color w:val="000000"/>
          <w:sz w:val="28"/>
          <w:szCs w:val="28"/>
        </w:rPr>
        <w:t xml:space="preserve"> </w:t>
      </w:r>
      <w:r w:rsidRPr="008B142F">
        <w:rPr>
          <w:rFonts w:ascii="Times New Roman" w:eastAsia="Times New Roman" w:hAnsi="Times New Roman" w:cs="Times New Roman"/>
          <w:color w:val="000000"/>
          <w:sz w:val="28"/>
          <w:szCs w:val="28"/>
        </w:rPr>
        <w:t xml:space="preserve">xây dựng kế hoạch </w:t>
      </w:r>
      <w:r w:rsidR="00847B57">
        <w:rPr>
          <w:rFonts w:ascii="Times New Roman" w:eastAsia="Times New Roman" w:hAnsi="Times New Roman" w:cs="Times New Roman"/>
          <w:color w:val="000000"/>
          <w:sz w:val="28"/>
          <w:szCs w:val="28"/>
        </w:rPr>
        <w:t>hoạt động</w:t>
      </w:r>
      <w:r w:rsidR="000241F0">
        <w:rPr>
          <w:rFonts w:ascii="Times New Roman" w:eastAsia="Times New Roman" w:hAnsi="Times New Roman" w:cs="Times New Roman"/>
          <w:color w:val="000000"/>
          <w:sz w:val="28"/>
          <w:szCs w:val="28"/>
        </w:rPr>
        <w:t xml:space="preserve"> công tác bán trú năm học 201</w:t>
      </w:r>
      <w:r w:rsidR="002D57F3">
        <w:rPr>
          <w:rFonts w:ascii="Times New Roman" w:eastAsia="Times New Roman" w:hAnsi="Times New Roman" w:cs="Times New Roman"/>
          <w:color w:val="000000"/>
          <w:sz w:val="28"/>
          <w:szCs w:val="28"/>
        </w:rPr>
        <w:t>9-2020</w:t>
      </w:r>
      <w:r w:rsidRPr="008B142F">
        <w:rPr>
          <w:rFonts w:ascii="Times New Roman" w:eastAsia="Times New Roman" w:hAnsi="Times New Roman" w:cs="Times New Roman"/>
          <w:color w:val="000000"/>
          <w:sz w:val="28"/>
          <w:szCs w:val="28"/>
        </w:rPr>
        <w:t xml:space="preserve"> như sau:</w:t>
      </w:r>
    </w:p>
    <w:p w:rsidR="00774C19"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 xml:space="preserve">I. </w:t>
      </w:r>
      <w:r w:rsidR="009C000E">
        <w:rPr>
          <w:rFonts w:ascii="Times New Roman" w:eastAsia="Times New Roman" w:hAnsi="Times New Roman" w:cs="Times New Roman"/>
          <w:b/>
          <w:bCs/>
          <w:color w:val="000000"/>
          <w:sz w:val="28"/>
          <w:szCs w:val="28"/>
          <w:bdr w:val="none" w:sz="0" w:space="0" w:color="auto" w:frame="1"/>
        </w:rPr>
        <w:t>M</w:t>
      </w:r>
      <w:r w:rsidR="009C000E" w:rsidRPr="008B142F">
        <w:rPr>
          <w:rFonts w:ascii="Times New Roman" w:eastAsia="Times New Roman" w:hAnsi="Times New Roman" w:cs="Times New Roman"/>
          <w:b/>
          <w:bCs/>
          <w:color w:val="000000"/>
          <w:sz w:val="28"/>
          <w:szCs w:val="28"/>
          <w:bdr w:val="none" w:sz="0" w:space="0" w:color="auto" w:frame="1"/>
        </w:rPr>
        <w:t>ỤC ĐÍCH - YÊU CẦU</w:t>
      </w:r>
    </w:p>
    <w:p w:rsidR="009A47DA" w:rsidRPr="008B142F" w:rsidRDefault="009A47DA" w:rsidP="009A47DA">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w:t>
      </w:r>
      <w:r w:rsidRPr="008B142F">
        <w:rPr>
          <w:rFonts w:ascii="Times New Roman" w:eastAsia="Times New Roman" w:hAnsi="Times New Roman" w:cs="Times New Roman"/>
          <w:color w:val="000000"/>
          <w:sz w:val="28"/>
          <w:szCs w:val="28"/>
        </w:rPr>
        <w:t>ảm bảo an toàn tuyệt đối ch</w:t>
      </w:r>
      <w:r>
        <w:rPr>
          <w:rFonts w:ascii="Times New Roman" w:eastAsia="Times New Roman" w:hAnsi="Times New Roman" w:cs="Times New Roman"/>
          <w:color w:val="000000"/>
          <w:sz w:val="28"/>
          <w:szCs w:val="28"/>
        </w:rPr>
        <w:t xml:space="preserve">o trẻ trong thời gian ở trường. </w:t>
      </w:r>
      <w:r w:rsidRPr="008B142F">
        <w:rPr>
          <w:rFonts w:ascii="Times New Roman" w:eastAsia="Times New Roman" w:hAnsi="Times New Roman" w:cs="Times New Roman"/>
          <w:color w:val="000000"/>
          <w:sz w:val="28"/>
          <w:szCs w:val="28"/>
        </w:rPr>
        <w:t>Không xảy ra ngộ độc do ăn, uống tại trường.</w:t>
      </w:r>
    </w:p>
    <w:p w:rsidR="00A5405D" w:rsidRPr="00A5405D" w:rsidRDefault="00A5405D" w:rsidP="00685B18">
      <w:pPr>
        <w:shd w:val="clear" w:color="auto" w:fill="FFFFFF"/>
        <w:spacing w:after="0" w:line="300" w:lineRule="atLeast"/>
        <w:ind w:firstLine="567"/>
        <w:jc w:val="both"/>
        <w:rPr>
          <w:rFonts w:ascii="Arial" w:eastAsia="Times New Roman" w:hAnsi="Arial" w:cs="Arial"/>
          <w:color w:val="000000"/>
          <w:sz w:val="28"/>
          <w:szCs w:val="28"/>
        </w:rPr>
      </w:pPr>
      <w:r w:rsidRPr="00A5405D">
        <w:rPr>
          <w:rFonts w:ascii="Times New Roman" w:eastAsia="Times New Roman" w:hAnsi="Times New Roman" w:cs="Times New Roman"/>
          <w:color w:val="000000"/>
          <w:sz w:val="28"/>
          <w:szCs w:val="28"/>
        </w:rPr>
        <w:t>Xây dựng nề nếp ăn ngủ, vệ sinh đảm bảo sức khỏe để học sinh tham gia học tập tốt.</w:t>
      </w:r>
    </w:p>
    <w:p w:rsidR="009A47DA" w:rsidRPr="00A5405D" w:rsidRDefault="009A47DA" w:rsidP="009A47DA">
      <w:pPr>
        <w:shd w:val="clear" w:color="auto" w:fill="FFFFFF"/>
        <w:spacing w:after="0" w:line="300" w:lineRule="atLeast"/>
        <w:ind w:firstLine="567"/>
        <w:jc w:val="both"/>
        <w:rPr>
          <w:rFonts w:ascii="Arial" w:eastAsia="Times New Roman" w:hAnsi="Arial" w:cs="Arial"/>
          <w:color w:val="000000"/>
          <w:sz w:val="28"/>
          <w:szCs w:val="28"/>
        </w:rPr>
      </w:pPr>
      <w:r w:rsidRPr="00A5405D">
        <w:rPr>
          <w:rFonts w:ascii="Times New Roman" w:eastAsia="Times New Roman" w:hAnsi="Times New Roman" w:cs="Times New Roman"/>
          <w:color w:val="000000"/>
          <w:sz w:val="28"/>
          <w:szCs w:val="28"/>
        </w:rPr>
        <w:t>Đảm bảo chế độ ăn đầy đủ dinh dưỡng và đạt đủ số calo cần thiết. Chú ý chăm sóc học sinh suy dinh dưỡng và béo phì để giảm thiểu số lượng.</w:t>
      </w:r>
    </w:p>
    <w:p w:rsidR="00396651" w:rsidRDefault="004E7083" w:rsidP="00685B18">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rPr>
      </w:pPr>
      <w:r w:rsidRPr="008B142F">
        <w:rPr>
          <w:rFonts w:ascii="Times New Roman" w:eastAsia="Times New Roman" w:hAnsi="Times New Roman" w:cs="Times New Roman"/>
          <w:b/>
          <w:bCs/>
          <w:color w:val="000000"/>
          <w:sz w:val="28"/>
          <w:szCs w:val="28"/>
          <w:bdr w:val="none" w:sz="0" w:space="0" w:color="auto" w:frame="1"/>
        </w:rPr>
        <w:t xml:space="preserve">II. </w:t>
      </w:r>
      <w:r w:rsidR="009C000E">
        <w:rPr>
          <w:rFonts w:ascii="Times New Roman" w:eastAsia="Times New Roman" w:hAnsi="Times New Roman" w:cs="Times New Roman"/>
          <w:b/>
          <w:bCs/>
          <w:color w:val="000000"/>
          <w:sz w:val="28"/>
          <w:szCs w:val="28"/>
          <w:bdr w:val="none" w:sz="0" w:space="0" w:color="auto" w:frame="1"/>
        </w:rPr>
        <w:t>C</w:t>
      </w:r>
      <w:r w:rsidR="009C000E" w:rsidRPr="008B142F">
        <w:rPr>
          <w:rFonts w:ascii="Times New Roman" w:eastAsia="Times New Roman" w:hAnsi="Times New Roman" w:cs="Times New Roman"/>
          <w:b/>
          <w:bCs/>
          <w:color w:val="000000"/>
          <w:sz w:val="28"/>
          <w:szCs w:val="28"/>
          <w:bdr w:val="none" w:sz="0" w:space="0" w:color="auto" w:frame="1"/>
        </w:rPr>
        <w:t xml:space="preserve">ÔNG TÁC </w:t>
      </w:r>
      <w:r w:rsidR="009C000E">
        <w:rPr>
          <w:rFonts w:ascii="Times New Roman" w:eastAsia="Times New Roman" w:hAnsi="Times New Roman" w:cs="Times New Roman"/>
          <w:b/>
          <w:bCs/>
          <w:color w:val="000000"/>
          <w:sz w:val="28"/>
          <w:szCs w:val="28"/>
          <w:bdr w:val="none" w:sz="0" w:space="0" w:color="auto" w:frame="1"/>
        </w:rPr>
        <w:t>TỔ CHỨC</w:t>
      </w:r>
    </w:p>
    <w:p w:rsidR="00396651" w:rsidRDefault="006F4621"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N</w:t>
      </w:r>
      <w:r w:rsidR="004E7083" w:rsidRPr="00D10E9C">
        <w:rPr>
          <w:rFonts w:ascii="Times New Roman" w:eastAsia="Times New Roman" w:hAnsi="Times New Roman" w:cs="Times New Roman"/>
          <w:bCs/>
          <w:color w:val="000000"/>
          <w:sz w:val="28"/>
          <w:szCs w:val="28"/>
          <w:bdr w:val="none" w:sz="0" w:space="0" w:color="auto" w:frame="1"/>
        </w:rPr>
        <w:t>ăm học 201</w:t>
      </w:r>
      <w:r w:rsidR="002D57F3">
        <w:rPr>
          <w:rFonts w:ascii="Times New Roman" w:eastAsia="Times New Roman" w:hAnsi="Times New Roman" w:cs="Times New Roman"/>
          <w:bCs/>
          <w:color w:val="000000"/>
          <w:sz w:val="28"/>
          <w:szCs w:val="28"/>
          <w:bdr w:val="none" w:sz="0" w:space="0" w:color="auto" w:frame="1"/>
        </w:rPr>
        <w:t>9-2020</w:t>
      </w:r>
      <w:r w:rsidR="004E7083" w:rsidRPr="00D10E9C">
        <w:rPr>
          <w:rFonts w:ascii="Times New Roman" w:eastAsia="Times New Roman" w:hAnsi="Times New Roman" w:cs="Times New Roman"/>
          <w:bCs/>
          <w:color w:val="000000"/>
          <w:sz w:val="28"/>
          <w:szCs w:val="28"/>
          <w:bdr w:val="none" w:sz="0" w:space="0" w:color="auto" w:frame="1"/>
        </w:rPr>
        <w:t xml:space="preserve"> nhà trường có </w:t>
      </w:r>
      <w:r w:rsidR="002D57F3">
        <w:rPr>
          <w:rFonts w:ascii="Times New Roman" w:eastAsia="Times New Roman" w:hAnsi="Times New Roman" w:cs="Times New Roman"/>
          <w:bCs/>
          <w:color w:val="000000"/>
          <w:sz w:val="28"/>
          <w:szCs w:val="28"/>
          <w:bdr w:val="none" w:sz="0" w:space="0" w:color="auto" w:frame="1"/>
        </w:rPr>
        <w:t>8</w:t>
      </w:r>
      <w:r w:rsidR="004E7083" w:rsidRPr="00D10E9C">
        <w:rPr>
          <w:rFonts w:ascii="Times New Roman" w:eastAsia="Times New Roman" w:hAnsi="Times New Roman" w:cs="Times New Roman"/>
          <w:bCs/>
          <w:color w:val="000000"/>
          <w:sz w:val="28"/>
          <w:szCs w:val="28"/>
          <w:bdr w:val="none" w:sz="0" w:space="0" w:color="auto" w:frame="1"/>
        </w:rPr>
        <w:t xml:space="preserve"> lớp bán trú với </w:t>
      </w:r>
      <w:r w:rsidR="003748FB">
        <w:rPr>
          <w:rFonts w:ascii="Times New Roman" w:eastAsia="Times New Roman" w:hAnsi="Times New Roman" w:cs="Times New Roman"/>
          <w:bCs/>
          <w:color w:val="000000"/>
          <w:sz w:val="28"/>
          <w:szCs w:val="28"/>
          <w:bdr w:val="none" w:sz="0" w:space="0" w:color="auto" w:frame="1"/>
        </w:rPr>
        <w:t>hơn 2</w:t>
      </w:r>
      <w:r w:rsidR="002D57F3">
        <w:rPr>
          <w:rFonts w:ascii="Times New Roman" w:eastAsia="Times New Roman" w:hAnsi="Times New Roman" w:cs="Times New Roman"/>
          <w:bCs/>
          <w:color w:val="000000"/>
          <w:sz w:val="28"/>
          <w:szCs w:val="28"/>
          <w:bdr w:val="none" w:sz="0" w:space="0" w:color="auto" w:frame="1"/>
        </w:rPr>
        <w:t>7</w:t>
      </w:r>
      <w:r w:rsidR="002D1F68">
        <w:rPr>
          <w:rFonts w:ascii="Times New Roman" w:eastAsia="Times New Roman" w:hAnsi="Times New Roman" w:cs="Times New Roman"/>
          <w:bCs/>
          <w:color w:val="000000"/>
          <w:sz w:val="28"/>
          <w:szCs w:val="28"/>
          <w:bdr w:val="none" w:sz="0" w:space="0" w:color="auto" w:frame="1"/>
        </w:rPr>
        <w:t>0</w:t>
      </w:r>
      <w:r w:rsidR="004E7083" w:rsidRPr="00D10E9C">
        <w:rPr>
          <w:rFonts w:ascii="Times New Roman" w:eastAsia="Times New Roman" w:hAnsi="Times New Roman" w:cs="Times New Roman"/>
          <w:bCs/>
          <w:color w:val="000000"/>
          <w:sz w:val="28"/>
          <w:szCs w:val="28"/>
          <w:bdr w:val="none" w:sz="0" w:space="0" w:color="auto" w:frame="1"/>
        </w:rPr>
        <w:t xml:space="preserve"> học sinh </w:t>
      </w:r>
      <w:r w:rsidR="007C1F57">
        <w:rPr>
          <w:rFonts w:ascii="Times New Roman" w:eastAsia="Times New Roman" w:hAnsi="Times New Roman" w:cs="Times New Roman"/>
          <w:bCs/>
          <w:color w:val="000000"/>
          <w:sz w:val="28"/>
          <w:szCs w:val="28"/>
          <w:bdr w:val="none" w:sz="0" w:space="0" w:color="auto" w:frame="1"/>
        </w:rPr>
        <w:t xml:space="preserve">đăng ký </w:t>
      </w:r>
      <w:r w:rsidR="004E7083" w:rsidRPr="00D10E9C">
        <w:rPr>
          <w:rFonts w:ascii="Times New Roman" w:eastAsia="Times New Roman" w:hAnsi="Times New Roman" w:cs="Times New Roman"/>
          <w:bCs/>
          <w:color w:val="000000"/>
          <w:sz w:val="28"/>
          <w:szCs w:val="28"/>
          <w:bdr w:val="none" w:sz="0" w:space="0" w:color="auto" w:frame="1"/>
        </w:rPr>
        <w:t>tham gia.</w:t>
      </w:r>
    </w:p>
    <w:p w:rsidR="004E7083" w:rsidRPr="00396651" w:rsidRDefault="00D10E9C"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10E9C">
        <w:rPr>
          <w:rFonts w:ascii="Times New Roman" w:eastAsia="Times New Roman" w:hAnsi="Times New Roman" w:cs="Times New Roman"/>
          <w:bCs/>
          <w:color w:val="000000"/>
          <w:sz w:val="28"/>
          <w:szCs w:val="28"/>
          <w:bdr w:val="none" w:sz="0" w:space="0" w:color="auto" w:frame="1"/>
        </w:rPr>
        <w:t xml:space="preserve">Tổng số giáo viên tham gia công tác bán trú (bảo mẫu): </w:t>
      </w:r>
      <w:r w:rsidR="003748FB">
        <w:rPr>
          <w:rFonts w:ascii="Times New Roman" w:eastAsia="Times New Roman" w:hAnsi="Times New Roman" w:cs="Times New Roman"/>
          <w:bCs/>
          <w:color w:val="000000"/>
          <w:sz w:val="28"/>
          <w:szCs w:val="28"/>
          <w:bdr w:val="none" w:sz="0" w:space="0" w:color="auto" w:frame="1"/>
        </w:rPr>
        <w:t>0</w:t>
      </w:r>
      <w:r w:rsidR="002D57F3">
        <w:rPr>
          <w:rFonts w:ascii="Times New Roman" w:eastAsia="Times New Roman" w:hAnsi="Times New Roman" w:cs="Times New Roman"/>
          <w:bCs/>
          <w:color w:val="000000"/>
          <w:sz w:val="28"/>
          <w:szCs w:val="28"/>
          <w:bdr w:val="none" w:sz="0" w:space="0" w:color="auto" w:frame="1"/>
        </w:rPr>
        <w:t>8</w:t>
      </w:r>
      <w:r w:rsidRPr="00D10E9C">
        <w:rPr>
          <w:rFonts w:ascii="Times New Roman" w:eastAsia="Times New Roman" w:hAnsi="Times New Roman" w:cs="Times New Roman"/>
          <w:bCs/>
          <w:color w:val="000000"/>
          <w:sz w:val="28"/>
          <w:szCs w:val="28"/>
          <w:bdr w:val="none" w:sz="0" w:space="0" w:color="auto" w:frame="1"/>
        </w:rPr>
        <w:t xml:space="preserve"> người</w:t>
      </w:r>
    </w:p>
    <w:p w:rsidR="00D10E9C" w:rsidRPr="00D10E9C" w:rsidRDefault="00D10E9C" w:rsidP="00685B18">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sidRPr="00D10E9C">
        <w:rPr>
          <w:rFonts w:ascii="Times New Roman" w:eastAsia="Times New Roman" w:hAnsi="Times New Roman" w:cs="Times New Roman"/>
          <w:bCs/>
          <w:color w:val="000000"/>
          <w:sz w:val="28"/>
          <w:szCs w:val="28"/>
          <w:bdr w:val="none" w:sz="0" w:space="0" w:color="auto" w:frame="1"/>
        </w:rPr>
        <w:t xml:space="preserve">Tổng số nhân viên nấu ăn cho học sinh (cấp dưỡng): </w:t>
      </w:r>
      <w:r w:rsidR="003748FB">
        <w:rPr>
          <w:rFonts w:ascii="Times New Roman" w:eastAsia="Times New Roman" w:hAnsi="Times New Roman" w:cs="Times New Roman"/>
          <w:bCs/>
          <w:color w:val="000000"/>
          <w:sz w:val="28"/>
          <w:szCs w:val="28"/>
          <w:bdr w:val="none" w:sz="0" w:space="0" w:color="auto" w:frame="1"/>
        </w:rPr>
        <w:t>0</w:t>
      </w:r>
      <w:r w:rsidRPr="00D10E9C">
        <w:rPr>
          <w:rFonts w:ascii="Times New Roman" w:eastAsia="Times New Roman" w:hAnsi="Times New Roman" w:cs="Times New Roman"/>
          <w:bCs/>
          <w:color w:val="000000"/>
          <w:sz w:val="28"/>
          <w:szCs w:val="28"/>
          <w:bdr w:val="none" w:sz="0" w:space="0" w:color="auto" w:frame="1"/>
        </w:rPr>
        <w:t>3 người</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I</w:t>
      </w:r>
      <w:r w:rsidR="00252653">
        <w:rPr>
          <w:rFonts w:ascii="Times New Roman" w:eastAsia="Times New Roman" w:hAnsi="Times New Roman" w:cs="Times New Roman"/>
          <w:b/>
          <w:bCs/>
          <w:color w:val="000000"/>
          <w:sz w:val="28"/>
          <w:szCs w:val="28"/>
          <w:bdr w:val="none" w:sz="0" w:space="0" w:color="auto" w:frame="1"/>
        </w:rPr>
        <w:t>I</w:t>
      </w:r>
      <w:r w:rsidRPr="008B142F">
        <w:rPr>
          <w:rFonts w:ascii="Times New Roman" w:eastAsia="Times New Roman" w:hAnsi="Times New Roman" w:cs="Times New Roman"/>
          <w:b/>
          <w:bCs/>
          <w:color w:val="000000"/>
          <w:sz w:val="28"/>
          <w:szCs w:val="28"/>
          <w:bdr w:val="none" w:sz="0" w:space="0" w:color="auto" w:frame="1"/>
        </w:rPr>
        <w:t xml:space="preserve">I. </w:t>
      </w:r>
      <w:r w:rsidR="009C000E">
        <w:rPr>
          <w:rFonts w:ascii="Times New Roman" w:eastAsia="Times New Roman" w:hAnsi="Times New Roman" w:cs="Times New Roman"/>
          <w:b/>
          <w:bCs/>
          <w:color w:val="000000"/>
          <w:sz w:val="28"/>
          <w:szCs w:val="28"/>
          <w:bdr w:val="none" w:sz="0" w:space="0" w:color="auto" w:frame="1"/>
        </w:rPr>
        <w:t>C</w:t>
      </w:r>
      <w:r w:rsidR="009C000E" w:rsidRPr="008B142F">
        <w:rPr>
          <w:rFonts w:ascii="Times New Roman" w:eastAsia="Times New Roman" w:hAnsi="Times New Roman" w:cs="Times New Roman"/>
          <w:b/>
          <w:bCs/>
          <w:color w:val="000000"/>
          <w:sz w:val="28"/>
          <w:szCs w:val="28"/>
          <w:bdr w:val="none" w:sz="0" w:space="0" w:color="auto" w:frame="1"/>
        </w:rPr>
        <w:t xml:space="preserve">ÔNG TÁC </w:t>
      </w:r>
      <w:r w:rsidR="009C000E">
        <w:rPr>
          <w:rFonts w:ascii="Times New Roman" w:eastAsia="Times New Roman" w:hAnsi="Times New Roman" w:cs="Times New Roman"/>
          <w:b/>
          <w:bCs/>
          <w:color w:val="000000"/>
          <w:sz w:val="28"/>
          <w:szCs w:val="28"/>
          <w:bdr w:val="none" w:sz="0" w:space="0" w:color="auto" w:frame="1"/>
        </w:rPr>
        <w:t>QUẢN LÝ</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1. Đảm bảo vệ sinh an toàn thực phẩm</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a</w:t>
      </w:r>
      <w:r w:rsidR="00E72BB5">
        <w:rPr>
          <w:rFonts w:ascii="Times New Roman" w:eastAsia="Times New Roman" w:hAnsi="Times New Roman" w:cs="Times New Roman"/>
          <w:b/>
          <w:bCs/>
          <w:color w:val="000000"/>
          <w:sz w:val="28"/>
          <w:szCs w:val="28"/>
          <w:bdr w:val="none" w:sz="0" w:space="0" w:color="auto" w:frame="1"/>
        </w:rPr>
        <w:t>.</w:t>
      </w:r>
      <w:r w:rsidRPr="008B142F">
        <w:rPr>
          <w:rFonts w:ascii="Times New Roman" w:eastAsia="Times New Roman" w:hAnsi="Times New Roman" w:cs="Times New Roman"/>
          <w:b/>
          <w:bCs/>
          <w:color w:val="000000"/>
          <w:sz w:val="28"/>
          <w:szCs w:val="28"/>
          <w:bdr w:val="none" w:sz="0" w:space="0" w:color="auto" w:frame="1"/>
        </w:rPr>
        <w:t xml:space="preserve"> Quản lý tốt nguồn thực phẩm</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Tiếp tục thực hi</w:t>
      </w:r>
      <w:r w:rsidR="002D57F3">
        <w:rPr>
          <w:rFonts w:ascii="Times New Roman" w:eastAsia="Times New Roman" w:hAnsi="Times New Roman" w:cs="Times New Roman"/>
          <w:color w:val="000000"/>
          <w:sz w:val="28"/>
          <w:szCs w:val="28"/>
        </w:rPr>
        <w:t>ện ký kết hợp đồng mua bán với c</w:t>
      </w:r>
      <w:r w:rsidRPr="008B142F">
        <w:rPr>
          <w:rFonts w:ascii="Times New Roman" w:eastAsia="Times New Roman" w:hAnsi="Times New Roman" w:cs="Times New Roman"/>
          <w:color w:val="000000"/>
          <w:sz w:val="28"/>
          <w:szCs w:val="28"/>
        </w:rPr>
        <w:t xml:space="preserve">ông ty thực phẩm </w:t>
      </w:r>
      <w:r w:rsidR="00E72BB5">
        <w:rPr>
          <w:rFonts w:ascii="Times New Roman" w:eastAsia="Times New Roman" w:hAnsi="Times New Roman" w:cs="Times New Roman"/>
          <w:color w:val="000000"/>
          <w:sz w:val="28"/>
          <w:szCs w:val="28"/>
        </w:rPr>
        <w:t>Nguyên Thành Đạt</w:t>
      </w:r>
      <w:r w:rsidRPr="008B142F">
        <w:rPr>
          <w:rFonts w:ascii="Times New Roman" w:eastAsia="Times New Roman" w:hAnsi="Times New Roman" w:cs="Times New Roman"/>
          <w:color w:val="000000"/>
          <w:sz w:val="28"/>
          <w:szCs w:val="28"/>
        </w:rPr>
        <w:t xml:space="preserve">, </w:t>
      </w:r>
      <w:r w:rsidR="002D57F3">
        <w:rPr>
          <w:rFonts w:ascii="Times New Roman" w:eastAsia="Times New Roman" w:hAnsi="Times New Roman" w:cs="Times New Roman"/>
          <w:color w:val="000000"/>
          <w:sz w:val="28"/>
          <w:szCs w:val="28"/>
        </w:rPr>
        <w:t>c</w:t>
      </w:r>
      <w:r w:rsidRPr="008B142F">
        <w:rPr>
          <w:rFonts w:ascii="Times New Roman" w:eastAsia="Times New Roman" w:hAnsi="Times New Roman" w:cs="Times New Roman"/>
          <w:color w:val="000000"/>
          <w:sz w:val="28"/>
          <w:szCs w:val="28"/>
        </w:rPr>
        <w:t>ông ty sữa Nuti</w:t>
      </w:r>
      <w:r w:rsidR="002D57F3">
        <w:rPr>
          <w:rFonts w:ascii="Times New Roman" w:eastAsia="Times New Roman" w:hAnsi="Times New Roman" w:cs="Times New Roman"/>
          <w:color w:val="000000"/>
          <w:sz w:val="28"/>
          <w:szCs w:val="28"/>
        </w:rPr>
        <w:t>, công ty Ánh Hồng, công ty Tài Tài</w:t>
      </w:r>
      <w:r w:rsidRPr="008B142F">
        <w:rPr>
          <w:rFonts w:ascii="Times New Roman" w:eastAsia="Times New Roman" w:hAnsi="Times New Roman" w:cs="Times New Roman"/>
          <w:color w:val="000000"/>
          <w:sz w:val="28"/>
          <w:szCs w:val="28"/>
        </w:rPr>
        <w:t xml:space="preserve"> nhằm đảm bảo chất lượng thực phẩm và bình ổn giá đối với các sản phẩm dành cho </w:t>
      </w:r>
      <w:r w:rsidR="00E72BB5">
        <w:rPr>
          <w:rFonts w:ascii="Times New Roman" w:eastAsia="Times New Roman" w:hAnsi="Times New Roman" w:cs="Times New Roman"/>
          <w:color w:val="000000"/>
          <w:sz w:val="28"/>
          <w:szCs w:val="28"/>
        </w:rPr>
        <w:t>học sinh</w:t>
      </w:r>
      <w:r w:rsidRPr="008B142F">
        <w:rPr>
          <w:rFonts w:ascii="Times New Roman" w:eastAsia="Times New Roman" w:hAnsi="Times New Roman" w:cs="Times New Roman"/>
          <w:color w:val="000000"/>
          <w:sz w:val="28"/>
          <w:szCs w:val="28"/>
        </w:rPr>
        <w:t>.</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Khi mua hàng xem kỹ nơi sản xuất, chế biến, hàng có đăng ký chất lượng và thời hạn sử dụng, không mua hàng kém chất lượng.</w:t>
      </w:r>
    </w:p>
    <w:p w:rsidR="008B142F" w:rsidRPr="008B142F" w:rsidRDefault="00252653"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*Công tác tiếp nhận thực phẩm</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Thành phần ban tiếp nhận thực phẩm: Gồm có nhân viên cấp dưỡng trực tiếp tiếp nhận thực phẩm dưới sự giám sát của cán bộ phụ trách công tác bán trú.</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Nhiệm vụ của ban tiếp nhận thực phẩm:</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Kiểm tra chất lượng thực phẩm đầu vào;</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Giám sát cân, đo, đong, đếm khi nhập hàng;</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Không tiếp cận những hàng hoá, thực phẩm kém chất lượng: ôi thiu, dập nát...</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 Báo cáo kịp thời để </w:t>
      </w:r>
      <w:r w:rsidR="00A30B0B">
        <w:rPr>
          <w:rFonts w:ascii="Times New Roman" w:eastAsia="Times New Roman" w:hAnsi="Times New Roman" w:cs="Times New Roman"/>
          <w:color w:val="000000"/>
          <w:sz w:val="28"/>
          <w:szCs w:val="28"/>
        </w:rPr>
        <w:t>Hiệu trưởng</w:t>
      </w:r>
      <w:r w:rsidRPr="008B142F">
        <w:rPr>
          <w:rFonts w:ascii="Times New Roman" w:eastAsia="Times New Roman" w:hAnsi="Times New Roman" w:cs="Times New Roman"/>
          <w:color w:val="000000"/>
          <w:sz w:val="28"/>
          <w:szCs w:val="28"/>
        </w:rPr>
        <w:t xml:space="preserve"> nhà trường xử lý kịp thời những trường hợp bên cung ứng thực phẩm không thực hiện nghiêm túc những cam kết về đảm bảo VSATTP theo hợp đồng.</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*Nhiệm vụ của cá</w:t>
      </w:r>
      <w:r w:rsidR="00252653">
        <w:rPr>
          <w:rFonts w:ascii="Times New Roman" w:eastAsia="Times New Roman" w:hAnsi="Times New Roman" w:cs="Times New Roman"/>
          <w:b/>
          <w:bCs/>
          <w:color w:val="000000"/>
          <w:sz w:val="28"/>
          <w:szCs w:val="28"/>
          <w:bdr w:val="none" w:sz="0" w:space="0" w:color="auto" w:frame="1"/>
        </w:rPr>
        <w:t>n bộ phụ trách công tác bán trú</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lastRenderedPageBreak/>
        <w:t xml:space="preserve">Có trách nhiệm giúp </w:t>
      </w:r>
      <w:r w:rsidR="00AB3DF5">
        <w:rPr>
          <w:rFonts w:ascii="Times New Roman" w:eastAsia="Times New Roman" w:hAnsi="Times New Roman" w:cs="Times New Roman"/>
          <w:color w:val="000000"/>
          <w:sz w:val="28"/>
          <w:szCs w:val="28"/>
        </w:rPr>
        <w:t>Hiệu trưởng</w:t>
      </w:r>
      <w:r w:rsidR="00AB3DF5" w:rsidRPr="008B142F">
        <w:rPr>
          <w:rFonts w:ascii="Times New Roman" w:eastAsia="Times New Roman" w:hAnsi="Times New Roman" w:cs="Times New Roman"/>
          <w:color w:val="000000"/>
          <w:sz w:val="28"/>
          <w:szCs w:val="28"/>
        </w:rPr>
        <w:t xml:space="preserve"> </w:t>
      </w:r>
      <w:r w:rsidRPr="008B142F">
        <w:rPr>
          <w:rFonts w:ascii="Times New Roman" w:eastAsia="Times New Roman" w:hAnsi="Times New Roman" w:cs="Times New Roman"/>
          <w:color w:val="000000"/>
          <w:sz w:val="28"/>
          <w:szCs w:val="28"/>
        </w:rPr>
        <w:t>nhà trường kiểm tra, giám sát việc thực hiện nội quy, quy chế nhà bếp.</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Báo cáo kịp thời những vi phạm của nhân viên bếp về chế biến, thao tác, kỹ thuật nấu ăn, vệ sinh bếp để lãnh đạo xử lý, uốn nắn kịp thời những sai lệch đối với nhân viên vi phạm</w:t>
      </w:r>
      <w:r w:rsidR="00396651">
        <w:rPr>
          <w:rFonts w:ascii="Times New Roman" w:eastAsia="Times New Roman" w:hAnsi="Times New Roman" w:cs="Times New Roman"/>
          <w:color w:val="000000"/>
          <w:sz w:val="28"/>
          <w:szCs w:val="28"/>
        </w:rPr>
        <w:t>.</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Theo dõi, kiểm tra để đánh giá </w:t>
      </w:r>
      <w:r w:rsidR="00AB3DF5">
        <w:rPr>
          <w:rFonts w:ascii="Times New Roman" w:eastAsia="Times New Roman" w:hAnsi="Times New Roman" w:cs="Times New Roman"/>
          <w:color w:val="000000"/>
          <w:sz w:val="28"/>
          <w:szCs w:val="28"/>
        </w:rPr>
        <w:t>hà</w:t>
      </w:r>
      <w:r w:rsidRPr="008B142F">
        <w:rPr>
          <w:rFonts w:ascii="Times New Roman" w:eastAsia="Times New Roman" w:hAnsi="Times New Roman" w:cs="Times New Roman"/>
          <w:color w:val="000000"/>
          <w:sz w:val="28"/>
          <w:szCs w:val="28"/>
        </w:rPr>
        <w:t>ng tháng, học kỳ, cả năm cho từng cá nhân, từng công việc được phân công.</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Tổ chức họp để triển khai, bồi dưỡng quy chế chuyên môn, an toàn bếp, an toàn thực phẩm và rút kinh nghiệm kịp thời.</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b</w:t>
      </w:r>
      <w:r w:rsidR="00567F26">
        <w:rPr>
          <w:rFonts w:ascii="Times New Roman" w:eastAsia="Times New Roman" w:hAnsi="Times New Roman" w:cs="Times New Roman"/>
          <w:b/>
          <w:bCs/>
          <w:color w:val="000000"/>
          <w:sz w:val="28"/>
          <w:szCs w:val="28"/>
          <w:bdr w:val="none" w:sz="0" w:space="0" w:color="auto" w:frame="1"/>
        </w:rPr>
        <w:t>.</w:t>
      </w:r>
      <w:r w:rsidRPr="008B142F">
        <w:rPr>
          <w:rFonts w:ascii="Times New Roman" w:eastAsia="Times New Roman" w:hAnsi="Times New Roman" w:cs="Times New Roman"/>
          <w:b/>
          <w:bCs/>
          <w:color w:val="000000"/>
          <w:sz w:val="28"/>
          <w:szCs w:val="28"/>
          <w:bdr w:val="none" w:sz="0" w:space="0" w:color="auto" w:frame="1"/>
        </w:rPr>
        <w:t xml:space="preserve"> Quản lý bếp</w:t>
      </w:r>
      <w:r w:rsidR="00567F26">
        <w:rPr>
          <w:rFonts w:ascii="Times New Roman" w:eastAsia="Times New Roman" w:hAnsi="Times New Roman" w:cs="Times New Roman"/>
          <w:b/>
          <w:bCs/>
          <w:color w:val="000000"/>
          <w:sz w:val="28"/>
          <w:szCs w:val="28"/>
          <w:bdr w:val="none" w:sz="0" w:space="0" w:color="auto" w:frame="1"/>
        </w:rPr>
        <w:t xml:space="preserve"> ăn</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Bếp ăn được kiểm tra giám sát định kỳ theo phân cấp và được cấp giấy chứng nhận Bếp ăn đủ điều kiện vệ sinh an toàn thực phẩm.</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Thực hiện bếp 1 chiều, chế biến đúng qui trình.</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Bổ sung, trang bị kịp thời đồ dùng phục vụ bếp, tạo điều kiện thuận lợi để nhân viên cấp dưỡng hoàn thành công việc.</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Thùng rác để xa nhà bếp, có nắp đậy, có bao ni lông bên trong để đảm bảo vệ sinh.</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Hệ thống thoát nước đảm bảo thông, không ứ đọng.</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Thường xuyên cọ rửa, sắp xếp gọn gàng, đúng nơi quy định các dụng cụ chế biến.</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Trang bị đầy đủ bảo hộ lao động cho nhân viên cấp dưỡng.</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Tổ kiểm tra công tác bán trú thường xuyên kiểm tra, nhắc nhở và xử lý kịp thời những sai phạm trong quy trình tổ chức bán trú.</w:t>
      </w:r>
    </w:p>
    <w:p w:rsidR="00B718F0"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 2. Đảm bảo chất lượng bữa ăn</w:t>
      </w:r>
    </w:p>
    <w:p w:rsidR="00B718F0"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Xây dựng chế độ ăn, khẩu phần ăn phù hợp với độ tuổi của </w:t>
      </w:r>
      <w:r w:rsidR="00B718F0">
        <w:rPr>
          <w:rFonts w:ascii="Times New Roman" w:eastAsia="Times New Roman" w:hAnsi="Times New Roman" w:cs="Times New Roman"/>
          <w:color w:val="000000"/>
          <w:sz w:val="28"/>
          <w:szCs w:val="28"/>
        </w:rPr>
        <w:t>học sinh tiểu học</w:t>
      </w:r>
      <w:r w:rsidRPr="008B142F">
        <w:rPr>
          <w:rFonts w:ascii="Times New Roman" w:eastAsia="Times New Roman" w:hAnsi="Times New Roman" w:cs="Times New Roman"/>
          <w:color w:val="000000"/>
          <w:sz w:val="28"/>
          <w:szCs w:val="28"/>
        </w:rPr>
        <w:t>.</w:t>
      </w:r>
    </w:p>
    <w:p w:rsidR="00B718F0" w:rsidRDefault="00B718F0"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Cán bộ p</w:t>
      </w:r>
      <w:r w:rsidR="008B142F" w:rsidRPr="008B142F">
        <w:rPr>
          <w:rFonts w:ascii="Times New Roman" w:eastAsia="Times New Roman" w:hAnsi="Times New Roman" w:cs="Times New Roman"/>
          <w:color w:val="000000"/>
          <w:sz w:val="28"/>
          <w:szCs w:val="28"/>
        </w:rPr>
        <w:t xml:space="preserve">hụ trách bán trú xây dựng thực đơn </w:t>
      </w:r>
      <w:r>
        <w:rPr>
          <w:rFonts w:ascii="Times New Roman" w:eastAsia="Times New Roman" w:hAnsi="Times New Roman" w:cs="Times New Roman"/>
          <w:color w:val="000000"/>
          <w:sz w:val="28"/>
          <w:szCs w:val="28"/>
        </w:rPr>
        <w:t>theo phần mềm</w:t>
      </w:r>
      <w:r w:rsidR="00BC1B1F" w:rsidRPr="00BC1B1F">
        <w:rPr>
          <w:rFonts w:ascii="Times New Roman" w:eastAsia="Times New Roman" w:hAnsi="Times New Roman" w:cs="Times New Roman"/>
          <w:color w:val="000000"/>
          <w:sz w:val="28"/>
          <w:szCs w:val="28"/>
        </w:rPr>
        <w:t xml:space="preserve"> </w:t>
      </w:r>
      <w:r w:rsidR="00BC1B1F">
        <w:rPr>
          <w:rFonts w:ascii="Times New Roman" w:eastAsia="Times New Roman" w:hAnsi="Times New Roman" w:cs="Times New Roman"/>
          <w:color w:val="000000"/>
          <w:sz w:val="28"/>
          <w:szCs w:val="28"/>
        </w:rPr>
        <w:t>cân bằng thực đơn dinh dưỡng.</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 xml:space="preserve">3. Thực hiện nguyên tắc quản lý </w:t>
      </w:r>
      <w:r w:rsidR="00B718F0">
        <w:rPr>
          <w:rFonts w:ascii="Times New Roman" w:eastAsia="Times New Roman" w:hAnsi="Times New Roman" w:cs="Times New Roman"/>
          <w:b/>
          <w:bCs/>
          <w:color w:val="000000"/>
          <w:sz w:val="28"/>
          <w:szCs w:val="28"/>
          <w:bdr w:val="none" w:sz="0" w:space="0" w:color="auto" w:frame="1"/>
        </w:rPr>
        <w:t>bữa ăn</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Thực hiện việc công khai thực đơn, thực phẩm, đơn giá hàng ngày.</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Thực hiện tính định lượng dinh dưỡng hàng ngày của </w:t>
      </w:r>
      <w:r w:rsidR="00B718F0">
        <w:rPr>
          <w:rFonts w:ascii="Times New Roman" w:eastAsia="Times New Roman" w:hAnsi="Times New Roman" w:cs="Times New Roman"/>
          <w:color w:val="000000"/>
          <w:sz w:val="28"/>
          <w:szCs w:val="28"/>
        </w:rPr>
        <w:t>học sinh</w:t>
      </w:r>
      <w:r w:rsidRPr="008B142F">
        <w:rPr>
          <w:rFonts w:ascii="Times New Roman" w:eastAsia="Times New Roman" w:hAnsi="Times New Roman" w:cs="Times New Roman"/>
          <w:color w:val="000000"/>
          <w:sz w:val="28"/>
          <w:szCs w:val="28"/>
        </w:rPr>
        <w:t xml:space="preserve"> theo phần mềm </w:t>
      </w:r>
      <w:r w:rsidR="004C7812">
        <w:rPr>
          <w:rFonts w:ascii="Times New Roman" w:eastAsia="Times New Roman" w:hAnsi="Times New Roman" w:cs="Times New Roman"/>
          <w:color w:val="000000"/>
          <w:sz w:val="28"/>
          <w:szCs w:val="28"/>
        </w:rPr>
        <w:t>cân bằng thực đơn dinh dưỡng</w:t>
      </w:r>
      <w:r w:rsidRPr="008B142F">
        <w:rPr>
          <w:rFonts w:ascii="Times New Roman" w:eastAsia="Times New Roman" w:hAnsi="Times New Roman" w:cs="Times New Roman"/>
          <w:color w:val="000000"/>
          <w:sz w:val="28"/>
          <w:szCs w:val="28"/>
        </w:rPr>
        <w:t>.</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Chế biến đúng thực đơn, đủ định lượng theo xuất ăn hàng ngày của </w:t>
      </w:r>
      <w:r w:rsidR="00BC1B1F">
        <w:rPr>
          <w:rFonts w:ascii="Times New Roman" w:eastAsia="Times New Roman" w:hAnsi="Times New Roman" w:cs="Times New Roman"/>
          <w:color w:val="000000"/>
          <w:sz w:val="28"/>
          <w:szCs w:val="28"/>
        </w:rPr>
        <w:t>học sinh</w:t>
      </w:r>
      <w:r w:rsidRPr="008B142F">
        <w:rPr>
          <w:rFonts w:ascii="Times New Roman" w:eastAsia="Times New Roman" w:hAnsi="Times New Roman" w:cs="Times New Roman"/>
          <w:color w:val="000000"/>
          <w:sz w:val="28"/>
          <w:szCs w:val="28"/>
        </w:rPr>
        <w:t>.</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Tổ chức ăn trưa cho cán bộ, giáo viên, nhân viên: Duy trì thực đơn </w:t>
      </w:r>
      <w:r w:rsidR="00BC1B1F">
        <w:rPr>
          <w:rFonts w:ascii="Times New Roman" w:eastAsia="Times New Roman" w:hAnsi="Times New Roman" w:cs="Times New Roman"/>
          <w:color w:val="000000"/>
          <w:sz w:val="28"/>
          <w:szCs w:val="28"/>
        </w:rPr>
        <w:t>chung với học sinh (bữa trưa)</w:t>
      </w:r>
      <w:r w:rsidRPr="008B142F">
        <w:rPr>
          <w:rFonts w:ascii="Times New Roman" w:eastAsia="Times New Roman" w:hAnsi="Times New Roman" w:cs="Times New Roman"/>
          <w:color w:val="000000"/>
          <w:sz w:val="28"/>
          <w:szCs w:val="28"/>
        </w:rPr>
        <w:t xml:space="preserve">, có </w:t>
      </w:r>
      <w:r w:rsidR="00BC1B1F">
        <w:rPr>
          <w:rFonts w:ascii="Times New Roman" w:eastAsia="Times New Roman" w:hAnsi="Times New Roman" w:cs="Times New Roman"/>
          <w:color w:val="000000"/>
          <w:sz w:val="28"/>
          <w:szCs w:val="28"/>
        </w:rPr>
        <w:t>đóng tiền ăn hàng ngày và được</w:t>
      </w:r>
      <w:r w:rsidRPr="008B142F">
        <w:rPr>
          <w:rFonts w:ascii="Times New Roman" w:eastAsia="Times New Roman" w:hAnsi="Times New Roman" w:cs="Times New Roman"/>
          <w:color w:val="000000"/>
          <w:sz w:val="28"/>
          <w:szCs w:val="28"/>
        </w:rPr>
        <w:t xml:space="preserve"> công khai, minh bạch.</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4. Quản lý và sử dụng nguồn nước</w:t>
      </w:r>
    </w:p>
    <w:p w:rsidR="00A935D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Sử dụng </w:t>
      </w:r>
      <w:r w:rsidR="00A935DF">
        <w:rPr>
          <w:rFonts w:ascii="Times New Roman" w:eastAsia="Times New Roman" w:hAnsi="Times New Roman" w:cs="Times New Roman"/>
          <w:color w:val="000000"/>
          <w:sz w:val="28"/>
          <w:szCs w:val="28"/>
        </w:rPr>
        <w:t xml:space="preserve">nguồn </w:t>
      </w:r>
      <w:r w:rsidRPr="008B142F">
        <w:rPr>
          <w:rFonts w:ascii="Times New Roman" w:eastAsia="Times New Roman" w:hAnsi="Times New Roman" w:cs="Times New Roman"/>
          <w:color w:val="000000"/>
          <w:sz w:val="28"/>
          <w:szCs w:val="28"/>
        </w:rPr>
        <w:t xml:space="preserve">nước </w:t>
      </w:r>
      <w:r w:rsidR="00A935DF">
        <w:rPr>
          <w:rFonts w:ascii="Times New Roman" w:eastAsia="Times New Roman" w:hAnsi="Times New Roman" w:cs="Times New Roman"/>
          <w:color w:val="000000"/>
          <w:sz w:val="28"/>
          <w:szCs w:val="28"/>
        </w:rPr>
        <w:t>ngầm được kiểm nghiệm đúng quy định.</w:t>
      </w:r>
    </w:p>
    <w:p w:rsidR="00A935D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Đảm bảo nước uống cho </w:t>
      </w:r>
      <w:r w:rsidR="00A935DF">
        <w:rPr>
          <w:rFonts w:ascii="Times New Roman" w:eastAsia="Times New Roman" w:hAnsi="Times New Roman" w:cs="Times New Roman"/>
          <w:color w:val="000000"/>
          <w:sz w:val="28"/>
          <w:szCs w:val="28"/>
        </w:rPr>
        <w:t>học sinh</w:t>
      </w:r>
      <w:r w:rsidRPr="008B142F">
        <w:rPr>
          <w:rFonts w:ascii="Times New Roman" w:eastAsia="Times New Roman" w:hAnsi="Times New Roman" w:cs="Times New Roman"/>
          <w:color w:val="000000"/>
          <w:sz w:val="28"/>
          <w:szCs w:val="28"/>
        </w:rPr>
        <w:t xml:space="preserve"> đầy đủ, vệ sinh</w:t>
      </w:r>
      <w:r w:rsidR="00A935DF">
        <w:rPr>
          <w:rFonts w:ascii="Times New Roman" w:eastAsia="Times New Roman" w:hAnsi="Times New Roman" w:cs="Times New Roman"/>
          <w:color w:val="000000"/>
          <w:sz w:val="28"/>
          <w:szCs w:val="28"/>
        </w:rPr>
        <w:t>.</w:t>
      </w:r>
    </w:p>
    <w:p w:rsidR="008B142F" w:rsidRPr="008B142F" w:rsidRDefault="006B0975"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5</w:t>
      </w:r>
      <w:r w:rsidR="008B142F" w:rsidRPr="008B142F">
        <w:rPr>
          <w:rFonts w:ascii="Times New Roman" w:eastAsia="Times New Roman" w:hAnsi="Times New Roman" w:cs="Times New Roman"/>
          <w:b/>
          <w:bCs/>
          <w:color w:val="000000"/>
          <w:sz w:val="28"/>
          <w:szCs w:val="28"/>
          <w:bdr w:val="none" w:sz="0" w:space="0" w:color="auto" w:frame="1"/>
        </w:rPr>
        <w:t>. Chăm sóc sức khỏe</w:t>
      </w:r>
      <w:r>
        <w:rPr>
          <w:rFonts w:ascii="Times New Roman" w:eastAsia="Times New Roman" w:hAnsi="Times New Roman" w:cs="Times New Roman"/>
          <w:b/>
          <w:bCs/>
          <w:color w:val="000000"/>
          <w:sz w:val="28"/>
          <w:szCs w:val="28"/>
          <w:bdr w:val="none" w:sz="0" w:space="0" w:color="auto" w:frame="1"/>
        </w:rPr>
        <w:t xml:space="preserve"> cho học sinh</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Phối hợp với trạm Y tế </w:t>
      </w:r>
      <w:r w:rsidR="000E137D">
        <w:rPr>
          <w:rFonts w:ascii="Times New Roman" w:eastAsia="Times New Roman" w:hAnsi="Times New Roman" w:cs="Times New Roman"/>
          <w:color w:val="000000"/>
          <w:sz w:val="28"/>
          <w:szCs w:val="28"/>
        </w:rPr>
        <w:t>xã Vĩnh Hòa, Trung tâm Y tế huyện Phú Giáo</w:t>
      </w:r>
      <w:r w:rsidRPr="008B142F">
        <w:rPr>
          <w:rFonts w:ascii="Times New Roman" w:eastAsia="Times New Roman" w:hAnsi="Times New Roman" w:cs="Times New Roman"/>
          <w:color w:val="000000"/>
          <w:sz w:val="28"/>
          <w:szCs w:val="28"/>
        </w:rPr>
        <w:t xml:space="preserve"> trong công tác phòng chống dịch bệnh tại đơn vị. Đồng thời nhà trường báo cáo kịp thời với các cấp quản lý khi có dịch bệnh xảy ra.</w:t>
      </w:r>
      <w:r w:rsidR="003767A8" w:rsidRPr="003767A8">
        <w:rPr>
          <w:rFonts w:ascii="Times New Roman" w:eastAsia="Times New Roman" w:hAnsi="Times New Roman" w:cs="Times New Roman"/>
          <w:color w:val="000000"/>
          <w:sz w:val="28"/>
          <w:szCs w:val="28"/>
        </w:rPr>
        <w:t xml:space="preserve"> </w:t>
      </w:r>
      <w:r w:rsidR="003767A8">
        <w:rPr>
          <w:rFonts w:ascii="Times New Roman" w:eastAsia="Times New Roman" w:hAnsi="Times New Roman" w:cs="Times New Roman"/>
          <w:color w:val="000000"/>
          <w:sz w:val="28"/>
          <w:szCs w:val="28"/>
        </w:rPr>
        <w:t>T</w:t>
      </w:r>
      <w:r w:rsidR="003767A8" w:rsidRPr="008B142F">
        <w:rPr>
          <w:rFonts w:ascii="Times New Roman" w:eastAsia="Times New Roman" w:hAnsi="Times New Roman" w:cs="Times New Roman"/>
          <w:color w:val="000000"/>
          <w:sz w:val="28"/>
          <w:szCs w:val="28"/>
        </w:rPr>
        <w:t>ổ chức khám sức khỏe định kỳ cho trẻ 02 lần/năm học.</w:t>
      </w:r>
    </w:p>
    <w:p w:rsidR="003767A8"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Giám sát và phối hợp với giáo viên, nhân viên thực hiện tốt công tác vệ sinh cá nhân, vệ sinh </w:t>
      </w:r>
      <w:r w:rsidR="003767A8">
        <w:rPr>
          <w:rFonts w:ascii="Times New Roman" w:eastAsia="Times New Roman" w:hAnsi="Times New Roman" w:cs="Times New Roman"/>
          <w:color w:val="000000"/>
          <w:sz w:val="28"/>
          <w:szCs w:val="28"/>
        </w:rPr>
        <w:t>các</w:t>
      </w:r>
      <w:r w:rsidRPr="008B142F">
        <w:rPr>
          <w:rFonts w:ascii="Times New Roman" w:eastAsia="Times New Roman" w:hAnsi="Times New Roman" w:cs="Times New Roman"/>
          <w:color w:val="000000"/>
          <w:sz w:val="28"/>
          <w:szCs w:val="28"/>
        </w:rPr>
        <w:t xml:space="preserve"> lớp, bếp ăn, vệ sinh môi trường.</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lastRenderedPageBreak/>
        <w:t xml:space="preserve">Cán bộ phụ trách công tác bán trú phối hợp với </w:t>
      </w:r>
      <w:r w:rsidR="000E137D">
        <w:rPr>
          <w:rFonts w:ascii="Times New Roman" w:eastAsia="Times New Roman" w:hAnsi="Times New Roman" w:cs="Times New Roman"/>
          <w:color w:val="000000"/>
          <w:sz w:val="28"/>
          <w:szCs w:val="28"/>
        </w:rPr>
        <w:t>nhân viên y tế</w:t>
      </w:r>
      <w:r w:rsidRPr="008B142F">
        <w:rPr>
          <w:rFonts w:ascii="Times New Roman" w:eastAsia="Times New Roman" w:hAnsi="Times New Roman" w:cs="Times New Roman"/>
          <w:color w:val="000000"/>
          <w:sz w:val="28"/>
          <w:szCs w:val="28"/>
        </w:rPr>
        <w:t xml:space="preserve">, giáo viên </w:t>
      </w:r>
      <w:r w:rsidR="000E137D">
        <w:rPr>
          <w:rFonts w:ascii="Times New Roman" w:eastAsia="Times New Roman" w:hAnsi="Times New Roman" w:cs="Times New Roman"/>
          <w:color w:val="000000"/>
          <w:sz w:val="28"/>
          <w:szCs w:val="28"/>
        </w:rPr>
        <w:t xml:space="preserve">chủ nhiệm </w:t>
      </w:r>
      <w:r w:rsidRPr="008B142F">
        <w:rPr>
          <w:rFonts w:ascii="Times New Roman" w:eastAsia="Times New Roman" w:hAnsi="Times New Roman" w:cs="Times New Roman"/>
          <w:color w:val="000000"/>
          <w:sz w:val="28"/>
          <w:szCs w:val="28"/>
        </w:rPr>
        <w:t xml:space="preserve">thực hiện các biện pháp can thiệp với </w:t>
      </w:r>
      <w:r w:rsidR="009A654E">
        <w:rPr>
          <w:rFonts w:ascii="Times New Roman" w:eastAsia="Times New Roman" w:hAnsi="Times New Roman" w:cs="Times New Roman"/>
          <w:color w:val="000000"/>
          <w:sz w:val="28"/>
          <w:szCs w:val="28"/>
        </w:rPr>
        <w:t>học sinh</w:t>
      </w:r>
      <w:r w:rsidRPr="008B142F">
        <w:rPr>
          <w:rFonts w:ascii="Times New Roman" w:eastAsia="Times New Roman" w:hAnsi="Times New Roman" w:cs="Times New Roman"/>
          <w:color w:val="000000"/>
          <w:sz w:val="28"/>
          <w:szCs w:val="28"/>
        </w:rPr>
        <w:t xml:space="preserve"> suy dinh dưỡng thể nhẹ cân, thấp còi và béo phì.</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Thực hiện công tác tuyên truyền giáo dục dinh dưỡng, sức khỏe, phòng chống dịch bệnh bằng các nội dung, hình thức </w:t>
      </w:r>
      <w:r w:rsidR="003767A8">
        <w:rPr>
          <w:rFonts w:ascii="Times New Roman" w:eastAsia="Times New Roman" w:hAnsi="Times New Roman" w:cs="Times New Roman"/>
          <w:color w:val="000000"/>
          <w:sz w:val="28"/>
          <w:szCs w:val="28"/>
        </w:rPr>
        <w:t xml:space="preserve">như </w:t>
      </w:r>
      <w:r w:rsidRPr="008B142F">
        <w:rPr>
          <w:rFonts w:ascii="Times New Roman" w:eastAsia="Times New Roman" w:hAnsi="Times New Roman" w:cs="Times New Roman"/>
          <w:color w:val="000000"/>
          <w:sz w:val="28"/>
          <w:szCs w:val="28"/>
        </w:rPr>
        <w:t>trao đổi phụ huynh, qua các cuộc họp CMHS...</w:t>
      </w:r>
    </w:p>
    <w:p w:rsidR="0032797E" w:rsidRDefault="00D72730" w:rsidP="00685B18">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I</w:t>
      </w:r>
      <w:r w:rsidRPr="008B142F">
        <w:rPr>
          <w:rFonts w:ascii="Times New Roman" w:eastAsia="Times New Roman" w:hAnsi="Times New Roman" w:cs="Times New Roman"/>
          <w:b/>
          <w:bCs/>
          <w:color w:val="000000"/>
          <w:sz w:val="28"/>
          <w:szCs w:val="28"/>
          <w:bdr w:val="none" w:sz="0" w:space="0" w:color="auto" w:frame="1"/>
        </w:rPr>
        <w:t xml:space="preserve">V. </w:t>
      </w:r>
      <w:r>
        <w:rPr>
          <w:rFonts w:ascii="Times New Roman" w:eastAsia="Times New Roman" w:hAnsi="Times New Roman" w:cs="Times New Roman"/>
          <w:b/>
          <w:bCs/>
          <w:color w:val="000000"/>
          <w:sz w:val="28"/>
          <w:szCs w:val="28"/>
          <w:bdr w:val="none" w:sz="0" w:space="0" w:color="auto" w:frame="1"/>
        </w:rPr>
        <w:t>KINH PHÍ</w:t>
      </w:r>
      <w:r w:rsidR="003F2830">
        <w:rPr>
          <w:rFonts w:ascii="Times New Roman" w:eastAsia="Times New Roman" w:hAnsi="Times New Roman" w:cs="Times New Roman"/>
          <w:b/>
          <w:bCs/>
          <w:color w:val="000000"/>
          <w:sz w:val="28"/>
          <w:szCs w:val="28"/>
          <w:bdr w:val="none" w:sz="0" w:space="0" w:color="auto" w:frame="1"/>
        </w:rPr>
        <w:t xml:space="preserve"> THỰC HIỆN</w:t>
      </w:r>
    </w:p>
    <w:p w:rsidR="00821B53" w:rsidRDefault="00821B53" w:rsidP="00821B5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Tiền ăn: 2</w:t>
      </w:r>
      <w:r w:rsidR="002B350B">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.000đ/HS/ngày.</w:t>
      </w:r>
    </w:p>
    <w:p w:rsidR="00D72730" w:rsidRDefault="009C000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Tiền bảo mẫu: 60.000đ/HS/tháng.</w:t>
      </w:r>
    </w:p>
    <w:p w:rsidR="003748FB" w:rsidRDefault="009C000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Tiền mua đồ dùng phụ</w:t>
      </w:r>
      <w:r w:rsidR="006D7907">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rPr>
        <w:t xml:space="preserve"> vụ công tác bán trú</w:t>
      </w:r>
      <w:r w:rsidR="008F0BAC">
        <w:rPr>
          <w:rFonts w:ascii="Times New Roman" w:eastAsia="Times New Roman" w:hAnsi="Times New Roman" w:cs="Times New Roman"/>
          <w:color w:val="000000"/>
          <w:sz w:val="28"/>
          <w:szCs w:val="28"/>
        </w:rPr>
        <w:t xml:space="preserve"> (đồ dùng cá nhân học sinh và đồ dùng chung cho nhà ăn)</w:t>
      </w:r>
      <w:r>
        <w:rPr>
          <w:rFonts w:ascii="Times New Roman" w:eastAsia="Times New Roman" w:hAnsi="Times New Roman" w:cs="Times New Roman"/>
          <w:color w:val="000000"/>
          <w:sz w:val="28"/>
          <w:szCs w:val="28"/>
        </w:rPr>
        <w:t xml:space="preserve">: </w:t>
      </w:r>
      <w:r w:rsidR="002B350B">
        <w:rPr>
          <w:rFonts w:ascii="Times New Roman" w:eastAsia="Times New Roman" w:hAnsi="Times New Roman" w:cs="Times New Roman"/>
          <w:color w:val="000000"/>
          <w:sz w:val="28"/>
          <w:szCs w:val="28"/>
        </w:rPr>
        <w:t>1</w:t>
      </w:r>
      <w:r w:rsidR="003748FB">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0.000đ</w:t>
      </w:r>
      <w:r w:rsidR="00821B53">
        <w:rPr>
          <w:rFonts w:ascii="Times New Roman" w:eastAsia="Times New Roman" w:hAnsi="Times New Roman" w:cs="Times New Roman"/>
          <w:color w:val="000000"/>
          <w:sz w:val="28"/>
          <w:szCs w:val="28"/>
        </w:rPr>
        <w:t>/HS/năm học</w:t>
      </w:r>
      <w:r w:rsidR="003748FB">
        <w:rPr>
          <w:rFonts w:ascii="Times New Roman" w:eastAsia="Times New Roman" w:hAnsi="Times New Roman" w:cs="Times New Roman"/>
          <w:color w:val="000000"/>
          <w:sz w:val="28"/>
          <w:szCs w:val="28"/>
        </w:rPr>
        <w:t>.</w:t>
      </w:r>
    </w:p>
    <w:p w:rsidR="0098464E" w:rsidRPr="008B142F" w:rsidRDefault="0098464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V. TỔ CHỨC THỰC HIỆN</w:t>
      </w:r>
    </w:p>
    <w:p w:rsidR="0098464E" w:rsidRPr="008B142F" w:rsidRDefault="00B0728D"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Nhà trường</w:t>
      </w:r>
      <w:r w:rsidR="0098464E" w:rsidRPr="008B142F">
        <w:rPr>
          <w:rFonts w:ascii="Times New Roman" w:eastAsia="Times New Roman" w:hAnsi="Times New Roman" w:cs="Times New Roman"/>
          <w:color w:val="000000"/>
          <w:sz w:val="28"/>
          <w:szCs w:val="28"/>
        </w:rPr>
        <w:t xml:space="preserve"> xây dựng và triển khai kế hoạch tổ chức thực hiện công tác bán trú đến toàn thể CBGV</w:t>
      </w:r>
      <w:r w:rsidR="00C50529">
        <w:rPr>
          <w:rFonts w:ascii="Times New Roman" w:eastAsia="Times New Roman" w:hAnsi="Times New Roman" w:cs="Times New Roman"/>
          <w:color w:val="000000"/>
          <w:sz w:val="28"/>
          <w:szCs w:val="28"/>
        </w:rPr>
        <w:t xml:space="preserve">, </w:t>
      </w:r>
      <w:r w:rsidR="0098464E" w:rsidRPr="008B142F">
        <w:rPr>
          <w:rFonts w:ascii="Times New Roman" w:eastAsia="Times New Roman" w:hAnsi="Times New Roman" w:cs="Times New Roman"/>
          <w:color w:val="000000"/>
          <w:sz w:val="28"/>
          <w:szCs w:val="28"/>
        </w:rPr>
        <w:t>NV</w:t>
      </w:r>
      <w:r w:rsidR="00C5052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phụ huynh học sinh</w:t>
      </w:r>
      <w:r w:rsidR="0098464E" w:rsidRPr="008B142F">
        <w:rPr>
          <w:rFonts w:ascii="Times New Roman" w:eastAsia="Times New Roman" w:hAnsi="Times New Roman" w:cs="Times New Roman"/>
          <w:color w:val="000000"/>
          <w:sz w:val="28"/>
          <w:szCs w:val="28"/>
        </w:rPr>
        <w:t xml:space="preserve"> tham gia công tác bán trú trong năm học 201</w:t>
      </w:r>
      <w:r w:rsidR="002B350B">
        <w:rPr>
          <w:rFonts w:ascii="Times New Roman" w:eastAsia="Times New Roman" w:hAnsi="Times New Roman" w:cs="Times New Roman"/>
          <w:color w:val="000000"/>
          <w:sz w:val="28"/>
          <w:szCs w:val="28"/>
        </w:rPr>
        <w:t>9-2020</w:t>
      </w:r>
      <w:r w:rsidR="0098464E" w:rsidRPr="008B142F">
        <w:rPr>
          <w:rFonts w:ascii="Times New Roman" w:eastAsia="Times New Roman" w:hAnsi="Times New Roman" w:cs="Times New Roman"/>
          <w:color w:val="000000"/>
          <w:sz w:val="28"/>
          <w:szCs w:val="28"/>
        </w:rPr>
        <w:t>.</w:t>
      </w:r>
    </w:p>
    <w:p w:rsidR="0098464E" w:rsidRPr="008B142F" w:rsidRDefault="0098464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Ban </w:t>
      </w:r>
      <w:r w:rsidR="00B0728D">
        <w:rPr>
          <w:rFonts w:ascii="Times New Roman" w:eastAsia="Times New Roman" w:hAnsi="Times New Roman" w:cs="Times New Roman"/>
          <w:color w:val="000000"/>
          <w:sz w:val="28"/>
          <w:szCs w:val="28"/>
        </w:rPr>
        <w:t>giám hiệu nhà trường</w:t>
      </w:r>
      <w:r w:rsidRPr="008B142F">
        <w:rPr>
          <w:rFonts w:ascii="Times New Roman" w:eastAsia="Times New Roman" w:hAnsi="Times New Roman" w:cs="Times New Roman"/>
          <w:color w:val="000000"/>
          <w:sz w:val="28"/>
          <w:szCs w:val="28"/>
        </w:rPr>
        <w:t xml:space="preserve"> thường xuyên kiểm tra đột xuất và kiểm tra theo kế hoạch việc đảm bảo an toàn </w:t>
      </w:r>
      <w:r w:rsidR="00B0728D">
        <w:rPr>
          <w:rFonts w:ascii="Times New Roman" w:eastAsia="Times New Roman" w:hAnsi="Times New Roman" w:cs="Times New Roman"/>
          <w:color w:val="000000"/>
          <w:sz w:val="28"/>
          <w:szCs w:val="28"/>
        </w:rPr>
        <w:t>vệ sinh thực phẩm</w:t>
      </w:r>
      <w:r w:rsidRPr="008B142F">
        <w:rPr>
          <w:rFonts w:ascii="Times New Roman" w:eastAsia="Times New Roman" w:hAnsi="Times New Roman" w:cs="Times New Roman"/>
          <w:color w:val="000000"/>
          <w:sz w:val="28"/>
          <w:szCs w:val="28"/>
        </w:rPr>
        <w:t>.</w:t>
      </w:r>
    </w:p>
    <w:p w:rsidR="0098464E" w:rsidRPr="008B142F" w:rsidRDefault="0098464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w:t>
      </w:r>
    </w:p>
    <w:p w:rsidR="0098464E" w:rsidRPr="008B142F" w:rsidRDefault="0098464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Trên đây là kế hoạch </w:t>
      </w:r>
      <w:r w:rsidR="00541449">
        <w:rPr>
          <w:rFonts w:ascii="Times New Roman" w:eastAsia="Times New Roman" w:hAnsi="Times New Roman" w:cs="Times New Roman"/>
          <w:color w:val="000000"/>
          <w:sz w:val="28"/>
          <w:szCs w:val="28"/>
        </w:rPr>
        <w:t>hoạt động</w:t>
      </w:r>
      <w:r w:rsidRPr="008B142F">
        <w:rPr>
          <w:rFonts w:ascii="Times New Roman" w:eastAsia="Times New Roman" w:hAnsi="Times New Roman" w:cs="Times New Roman"/>
          <w:color w:val="000000"/>
          <w:sz w:val="28"/>
          <w:szCs w:val="28"/>
        </w:rPr>
        <w:t xml:space="preserve"> công tác bán trú năm học 201</w:t>
      </w:r>
      <w:r w:rsidR="002B350B">
        <w:rPr>
          <w:rFonts w:ascii="Times New Roman" w:eastAsia="Times New Roman" w:hAnsi="Times New Roman" w:cs="Times New Roman"/>
          <w:color w:val="000000"/>
          <w:sz w:val="28"/>
          <w:szCs w:val="28"/>
        </w:rPr>
        <w:t>9-2020</w:t>
      </w:r>
      <w:r w:rsidRPr="008B142F">
        <w:rPr>
          <w:rFonts w:ascii="Times New Roman" w:eastAsia="Times New Roman" w:hAnsi="Times New Roman" w:cs="Times New Roman"/>
          <w:color w:val="000000"/>
          <w:sz w:val="28"/>
          <w:szCs w:val="28"/>
        </w:rPr>
        <w:t xml:space="preserve"> của Trường </w:t>
      </w:r>
      <w:r w:rsidR="00A250D0">
        <w:rPr>
          <w:rFonts w:ascii="Times New Roman" w:eastAsia="Times New Roman" w:hAnsi="Times New Roman" w:cs="Times New Roman"/>
          <w:color w:val="000000"/>
          <w:sz w:val="28"/>
          <w:szCs w:val="28"/>
        </w:rPr>
        <w:t>TH Vĩnh Hòa B</w:t>
      </w:r>
      <w:r w:rsidRPr="008B142F">
        <w:rPr>
          <w:rFonts w:ascii="Times New Roman" w:eastAsia="Times New Roman" w:hAnsi="Times New Roman" w:cs="Times New Roman"/>
          <w:color w:val="000000"/>
          <w:sz w:val="28"/>
          <w:szCs w:val="28"/>
        </w:rPr>
        <w:t>./.</w:t>
      </w: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p w:rsidR="004E04F0" w:rsidRPr="00383C72" w:rsidRDefault="004E04F0" w:rsidP="004E04F0">
      <w:pPr>
        <w:spacing w:after="0" w:line="240" w:lineRule="auto"/>
        <w:jc w:val="both"/>
        <w:rPr>
          <w:rFonts w:ascii="Times New Roman" w:hAnsi="Times New Roman"/>
          <w:b/>
          <w:sz w:val="28"/>
          <w:szCs w:val="28"/>
        </w:rPr>
      </w:pPr>
      <w:r w:rsidRPr="00680A4F">
        <w:rPr>
          <w:rFonts w:ascii="Times New Roman" w:hAnsi="Times New Roman"/>
          <w:b/>
          <w:i/>
          <w:sz w:val="24"/>
          <w:szCs w:val="24"/>
        </w:rPr>
        <w:t>Nơi nhận</w:t>
      </w:r>
      <w:r w:rsidRPr="007E71F8">
        <w:rPr>
          <w:rFonts w:ascii="Times New Roman" w:hAnsi="Times New Roman"/>
          <w:b/>
          <w:i/>
          <w:sz w:val="28"/>
          <w:szCs w:val="28"/>
        </w:rPr>
        <w:t>:</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E71F8">
        <w:rPr>
          <w:rFonts w:ascii="Times New Roman" w:hAnsi="Times New Roman"/>
          <w:b/>
          <w:sz w:val="28"/>
          <w:szCs w:val="28"/>
        </w:rPr>
        <w:t>HIỆU TRƯỞ</w:t>
      </w:r>
      <w:r>
        <w:rPr>
          <w:rFonts w:ascii="Times New Roman" w:hAnsi="Times New Roman"/>
          <w:b/>
          <w:sz w:val="28"/>
          <w:szCs w:val="28"/>
        </w:rPr>
        <w:t xml:space="preserve">NG     </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Phòng GDĐT;</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BGH nhà trường;</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Các bộ phận, tổ khối;</w:t>
      </w:r>
    </w:p>
    <w:p w:rsidR="004E04F0" w:rsidRPr="007E71F8" w:rsidRDefault="004E04F0" w:rsidP="004E04F0">
      <w:pPr>
        <w:spacing w:after="0" w:line="240" w:lineRule="auto"/>
        <w:jc w:val="both"/>
        <w:rPr>
          <w:rFonts w:ascii="Times New Roman" w:hAnsi="Times New Roman"/>
          <w:color w:val="333333"/>
          <w:szCs w:val="28"/>
          <w:shd w:val="clear" w:color="auto" w:fill="FFFFFF"/>
        </w:rPr>
      </w:pPr>
      <w:r>
        <w:rPr>
          <w:rFonts w:ascii="Times New Roman" w:hAnsi="Times New Roman"/>
          <w:szCs w:val="28"/>
        </w:rPr>
        <w:t>- Lưu: Hồ sơ BT, VT</w:t>
      </w:r>
      <w:r w:rsidRPr="007E71F8">
        <w:rPr>
          <w:rFonts w:ascii="Times New Roman" w:hAnsi="Times New Roman"/>
          <w:szCs w:val="28"/>
        </w:rPr>
        <w:t>.</w:t>
      </w:r>
    </w:p>
    <w:p w:rsidR="004E04F0" w:rsidRDefault="004E04F0" w:rsidP="004E04F0">
      <w:pPr>
        <w:spacing w:after="0"/>
        <w:jc w:val="both"/>
        <w:rPr>
          <w:rFonts w:ascii="Times New Roman" w:hAnsi="Times New Roman"/>
          <w:sz w:val="28"/>
          <w:szCs w:val="28"/>
        </w:rPr>
      </w:pPr>
    </w:p>
    <w:p w:rsidR="0098464E" w:rsidRPr="004E04F0" w:rsidRDefault="004E04F0" w:rsidP="004E04F0">
      <w:pPr>
        <w:tabs>
          <w:tab w:val="left" w:pos="6915"/>
        </w:tabs>
        <w:rPr>
          <w:rFonts w:ascii="Times New Roman" w:hAnsi="Times New Roman"/>
          <w:b/>
          <w:sz w:val="28"/>
          <w:szCs w:val="28"/>
        </w:rPr>
      </w:pPr>
      <w:r>
        <w:tab/>
      </w: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sectPr w:rsidR="0098464E" w:rsidSect="00CA6D7B">
      <w:footerReference w:type="default" r:id="rId7"/>
      <w:pgSz w:w="11907" w:h="16839" w:code="9"/>
      <w:pgMar w:top="1134" w:right="851" w:bottom="1134" w:left="1701" w:header="720"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E8" w:rsidRDefault="001564E8" w:rsidP="006E103B">
      <w:pPr>
        <w:spacing w:after="0" w:line="240" w:lineRule="auto"/>
      </w:pPr>
      <w:r>
        <w:separator/>
      </w:r>
    </w:p>
  </w:endnote>
  <w:endnote w:type="continuationSeparator" w:id="0">
    <w:p w:rsidR="001564E8" w:rsidRDefault="001564E8" w:rsidP="006E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3B" w:rsidRDefault="006E103B">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41D02418" wp14:editId="69057732">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03B" w:rsidRDefault="006E103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7250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E103B" w:rsidRDefault="006E103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7250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6E103B" w:rsidRDefault="006E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E8" w:rsidRDefault="001564E8" w:rsidP="006E103B">
      <w:pPr>
        <w:spacing w:after="0" w:line="240" w:lineRule="auto"/>
      </w:pPr>
      <w:r>
        <w:separator/>
      </w:r>
    </w:p>
  </w:footnote>
  <w:footnote w:type="continuationSeparator" w:id="0">
    <w:p w:rsidR="001564E8" w:rsidRDefault="001564E8" w:rsidP="006E1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2F"/>
    <w:rsid w:val="000241F0"/>
    <w:rsid w:val="00065457"/>
    <w:rsid w:val="000A1FDC"/>
    <w:rsid w:val="000E137D"/>
    <w:rsid w:val="00130E14"/>
    <w:rsid w:val="00151BAB"/>
    <w:rsid w:val="001564E8"/>
    <w:rsid w:val="001A750C"/>
    <w:rsid w:val="00252653"/>
    <w:rsid w:val="002B350B"/>
    <w:rsid w:val="002D0E34"/>
    <w:rsid w:val="002D1F68"/>
    <w:rsid w:val="002D47E5"/>
    <w:rsid w:val="002D57F3"/>
    <w:rsid w:val="002D63EA"/>
    <w:rsid w:val="0032797E"/>
    <w:rsid w:val="00340AAF"/>
    <w:rsid w:val="0034542B"/>
    <w:rsid w:val="0034704A"/>
    <w:rsid w:val="00373A3D"/>
    <w:rsid w:val="003748FB"/>
    <w:rsid w:val="003767A8"/>
    <w:rsid w:val="003838F9"/>
    <w:rsid w:val="00396651"/>
    <w:rsid w:val="003B53C6"/>
    <w:rsid w:val="003B719C"/>
    <w:rsid w:val="003B78E8"/>
    <w:rsid w:val="003F2830"/>
    <w:rsid w:val="00486212"/>
    <w:rsid w:val="00496962"/>
    <w:rsid w:val="004C7812"/>
    <w:rsid w:val="004E04F0"/>
    <w:rsid w:val="004E7083"/>
    <w:rsid w:val="00541449"/>
    <w:rsid w:val="00567125"/>
    <w:rsid w:val="00567F26"/>
    <w:rsid w:val="0058110A"/>
    <w:rsid w:val="00625744"/>
    <w:rsid w:val="00644192"/>
    <w:rsid w:val="00685B18"/>
    <w:rsid w:val="006950EF"/>
    <w:rsid w:val="00696E23"/>
    <w:rsid w:val="006B0975"/>
    <w:rsid w:val="006D7907"/>
    <w:rsid w:val="006E103B"/>
    <w:rsid w:val="006F4621"/>
    <w:rsid w:val="00724D50"/>
    <w:rsid w:val="00770180"/>
    <w:rsid w:val="00774C19"/>
    <w:rsid w:val="007C1F57"/>
    <w:rsid w:val="00821B53"/>
    <w:rsid w:val="008230AC"/>
    <w:rsid w:val="00847B57"/>
    <w:rsid w:val="00875D6E"/>
    <w:rsid w:val="008B142F"/>
    <w:rsid w:val="008B686C"/>
    <w:rsid w:val="008C3B76"/>
    <w:rsid w:val="008F0BAC"/>
    <w:rsid w:val="00906953"/>
    <w:rsid w:val="00911EF7"/>
    <w:rsid w:val="0098464E"/>
    <w:rsid w:val="009873A2"/>
    <w:rsid w:val="009A0FDA"/>
    <w:rsid w:val="009A47DA"/>
    <w:rsid w:val="009A654E"/>
    <w:rsid w:val="009C000E"/>
    <w:rsid w:val="009E6652"/>
    <w:rsid w:val="00A01099"/>
    <w:rsid w:val="00A03B95"/>
    <w:rsid w:val="00A1541B"/>
    <w:rsid w:val="00A250D0"/>
    <w:rsid w:val="00A26617"/>
    <w:rsid w:val="00A30B0B"/>
    <w:rsid w:val="00A5405D"/>
    <w:rsid w:val="00A7250C"/>
    <w:rsid w:val="00A935DF"/>
    <w:rsid w:val="00AB3DF5"/>
    <w:rsid w:val="00AE19AC"/>
    <w:rsid w:val="00B0728D"/>
    <w:rsid w:val="00B22F09"/>
    <w:rsid w:val="00B63954"/>
    <w:rsid w:val="00B718F0"/>
    <w:rsid w:val="00BA40D0"/>
    <w:rsid w:val="00BC1B1F"/>
    <w:rsid w:val="00C50529"/>
    <w:rsid w:val="00C651B3"/>
    <w:rsid w:val="00C658BE"/>
    <w:rsid w:val="00CA6D7B"/>
    <w:rsid w:val="00CB495A"/>
    <w:rsid w:val="00D0622A"/>
    <w:rsid w:val="00D10E9C"/>
    <w:rsid w:val="00D5607F"/>
    <w:rsid w:val="00D72730"/>
    <w:rsid w:val="00D837F0"/>
    <w:rsid w:val="00E27F68"/>
    <w:rsid w:val="00E72BB5"/>
    <w:rsid w:val="00E96E10"/>
    <w:rsid w:val="00EB3C3C"/>
    <w:rsid w:val="00F159AF"/>
    <w:rsid w:val="00F53F9D"/>
    <w:rsid w:val="00F546B5"/>
    <w:rsid w:val="00FA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42F"/>
    <w:rPr>
      <w:b/>
      <w:bCs/>
    </w:rPr>
  </w:style>
  <w:style w:type="paragraph" w:styleId="Header">
    <w:name w:val="header"/>
    <w:basedOn w:val="Normal"/>
    <w:link w:val="HeaderChar"/>
    <w:uiPriority w:val="99"/>
    <w:unhideWhenUsed/>
    <w:rsid w:val="006E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3B"/>
  </w:style>
  <w:style w:type="paragraph" w:styleId="Footer">
    <w:name w:val="footer"/>
    <w:basedOn w:val="Normal"/>
    <w:link w:val="FooterChar"/>
    <w:uiPriority w:val="99"/>
    <w:unhideWhenUsed/>
    <w:rsid w:val="006E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3B"/>
  </w:style>
  <w:style w:type="paragraph" w:styleId="ListParagraph">
    <w:name w:val="List Paragraph"/>
    <w:basedOn w:val="Normal"/>
    <w:uiPriority w:val="34"/>
    <w:qFormat/>
    <w:rsid w:val="00774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42F"/>
    <w:rPr>
      <w:b/>
      <w:bCs/>
    </w:rPr>
  </w:style>
  <w:style w:type="paragraph" w:styleId="Header">
    <w:name w:val="header"/>
    <w:basedOn w:val="Normal"/>
    <w:link w:val="HeaderChar"/>
    <w:uiPriority w:val="99"/>
    <w:unhideWhenUsed/>
    <w:rsid w:val="006E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3B"/>
  </w:style>
  <w:style w:type="paragraph" w:styleId="Footer">
    <w:name w:val="footer"/>
    <w:basedOn w:val="Normal"/>
    <w:link w:val="FooterChar"/>
    <w:uiPriority w:val="99"/>
    <w:unhideWhenUsed/>
    <w:rsid w:val="006E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3B"/>
  </w:style>
  <w:style w:type="paragraph" w:styleId="ListParagraph">
    <w:name w:val="List Paragraph"/>
    <w:basedOn w:val="Normal"/>
    <w:uiPriority w:val="34"/>
    <w:qFormat/>
    <w:rsid w:val="0077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915">
      <w:bodyDiv w:val="1"/>
      <w:marLeft w:val="0"/>
      <w:marRight w:val="0"/>
      <w:marTop w:val="0"/>
      <w:marBottom w:val="0"/>
      <w:divBdr>
        <w:top w:val="none" w:sz="0" w:space="0" w:color="auto"/>
        <w:left w:val="none" w:sz="0" w:space="0" w:color="auto"/>
        <w:bottom w:val="none" w:sz="0" w:space="0" w:color="auto"/>
        <w:right w:val="none" w:sz="0" w:space="0" w:color="auto"/>
      </w:divBdr>
      <w:divsChild>
        <w:div w:id="211813246">
          <w:marLeft w:val="0"/>
          <w:marRight w:val="0"/>
          <w:marTop w:val="0"/>
          <w:marBottom w:val="0"/>
          <w:divBdr>
            <w:top w:val="none" w:sz="0" w:space="0" w:color="auto"/>
            <w:left w:val="none" w:sz="0" w:space="0" w:color="auto"/>
            <w:bottom w:val="none" w:sz="0" w:space="0" w:color="auto"/>
            <w:right w:val="none" w:sz="0" w:space="0" w:color="auto"/>
          </w:divBdr>
          <w:divsChild>
            <w:div w:id="211844602">
              <w:marLeft w:val="0"/>
              <w:marRight w:val="0"/>
              <w:marTop w:val="0"/>
              <w:marBottom w:val="0"/>
              <w:divBdr>
                <w:top w:val="single" w:sz="2" w:space="0" w:color="EFEBEA"/>
                <w:left w:val="single" w:sz="2" w:space="0" w:color="EFEBEA"/>
                <w:bottom w:val="single" w:sz="2" w:space="0" w:color="EFEBEA"/>
                <w:right w:val="single" w:sz="2" w:space="0" w:color="EFEBEA"/>
              </w:divBdr>
              <w:divsChild>
                <w:div w:id="51390303">
                  <w:marLeft w:val="0"/>
                  <w:marRight w:val="0"/>
                  <w:marTop w:val="0"/>
                  <w:marBottom w:val="0"/>
                  <w:divBdr>
                    <w:top w:val="none" w:sz="0" w:space="0" w:color="auto"/>
                    <w:left w:val="none" w:sz="0" w:space="0" w:color="auto"/>
                    <w:bottom w:val="none" w:sz="0" w:space="0" w:color="auto"/>
                    <w:right w:val="none" w:sz="0" w:space="0" w:color="auto"/>
                  </w:divBdr>
                  <w:divsChild>
                    <w:div w:id="625938366">
                      <w:marLeft w:val="0"/>
                      <w:marRight w:val="75"/>
                      <w:marTop w:val="0"/>
                      <w:marBottom w:val="0"/>
                      <w:divBdr>
                        <w:top w:val="none" w:sz="0" w:space="0" w:color="auto"/>
                        <w:left w:val="none" w:sz="0" w:space="0" w:color="auto"/>
                        <w:bottom w:val="none" w:sz="0" w:space="0" w:color="auto"/>
                        <w:right w:val="none" w:sz="0" w:space="0" w:color="auto"/>
                      </w:divBdr>
                      <w:divsChild>
                        <w:div w:id="1666669232">
                          <w:marLeft w:val="0"/>
                          <w:marRight w:val="0"/>
                          <w:marTop w:val="0"/>
                          <w:marBottom w:val="0"/>
                          <w:divBdr>
                            <w:top w:val="none" w:sz="0" w:space="0" w:color="auto"/>
                            <w:left w:val="none" w:sz="0" w:space="0" w:color="auto"/>
                            <w:bottom w:val="none" w:sz="0" w:space="0" w:color="auto"/>
                            <w:right w:val="none" w:sz="0" w:space="0" w:color="auto"/>
                          </w:divBdr>
                          <w:divsChild>
                            <w:div w:id="1237058770">
                              <w:marLeft w:val="75"/>
                              <w:marRight w:val="75"/>
                              <w:marTop w:val="75"/>
                              <w:marBottom w:val="75"/>
                              <w:divBdr>
                                <w:top w:val="single" w:sz="6" w:space="1" w:color="EFEBEA"/>
                                <w:left w:val="single" w:sz="6" w:space="0" w:color="EFEBEA"/>
                                <w:bottom w:val="single" w:sz="6" w:space="0" w:color="EFEBEA"/>
                                <w:right w:val="single" w:sz="6" w:space="0" w:color="EFEBEA"/>
                              </w:divBdr>
                              <w:divsChild>
                                <w:div w:id="11921869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5675">
      <w:bodyDiv w:val="1"/>
      <w:marLeft w:val="0"/>
      <w:marRight w:val="0"/>
      <w:marTop w:val="0"/>
      <w:marBottom w:val="0"/>
      <w:divBdr>
        <w:top w:val="none" w:sz="0" w:space="0" w:color="auto"/>
        <w:left w:val="none" w:sz="0" w:space="0" w:color="auto"/>
        <w:bottom w:val="none" w:sz="0" w:space="0" w:color="auto"/>
        <w:right w:val="none" w:sz="0" w:space="0" w:color="auto"/>
      </w:divBdr>
    </w:div>
    <w:div w:id="5726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ACB</cp:lastModifiedBy>
  <cp:revision>90</cp:revision>
  <cp:lastPrinted>2018-08-21T01:43:00Z</cp:lastPrinted>
  <dcterms:created xsi:type="dcterms:W3CDTF">2017-09-12T10:40:00Z</dcterms:created>
  <dcterms:modified xsi:type="dcterms:W3CDTF">2019-08-22T09:05:00Z</dcterms:modified>
</cp:coreProperties>
</file>